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068BA" w14:textId="77777777" w:rsidR="006E7FED" w:rsidRPr="009120DC" w:rsidRDefault="006E7FED" w:rsidP="006E7FED">
      <w:pPr>
        <w:autoSpaceDE w:val="0"/>
        <w:autoSpaceDN w:val="0"/>
        <w:adjustRightInd w:val="0"/>
        <w:jc w:val="center"/>
        <w:rPr>
          <w:rFonts w:ascii="Verdana" w:hAnsi="Verdana"/>
          <w:b/>
          <w:sz w:val="20"/>
          <w:szCs w:val="20"/>
        </w:rPr>
      </w:pPr>
      <w:bookmarkStart w:id="0" w:name="_GoBack"/>
      <w:bookmarkEnd w:id="0"/>
      <w:r w:rsidRPr="009120DC">
        <w:rPr>
          <w:rFonts w:ascii="Verdana" w:hAnsi="Verdana"/>
          <w:b/>
          <w:sz w:val="20"/>
          <w:szCs w:val="20"/>
        </w:rPr>
        <w:t>ALLEGATO 2</w:t>
      </w:r>
    </w:p>
    <w:p w14:paraId="344EB21D" w14:textId="77777777" w:rsidR="006E7FED" w:rsidRPr="009120DC" w:rsidRDefault="006E7FED" w:rsidP="006E7FED">
      <w:pPr>
        <w:autoSpaceDE w:val="0"/>
        <w:autoSpaceDN w:val="0"/>
        <w:adjustRightInd w:val="0"/>
        <w:jc w:val="center"/>
        <w:rPr>
          <w:rFonts w:ascii="Verdana" w:hAnsi="Verdana"/>
          <w:b/>
          <w:sz w:val="20"/>
          <w:szCs w:val="20"/>
        </w:rPr>
      </w:pPr>
      <w:r w:rsidRPr="009120DC">
        <w:rPr>
          <w:rFonts w:ascii="Verdana" w:hAnsi="Verdana"/>
          <w:b/>
          <w:sz w:val="20"/>
          <w:szCs w:val="20"/>
        </w:rPr>
        <w:t>FACSIMILE – OFFERTA SPONSORIZZAZIONE</w:t>
      </w:r>
    </w:p>
    <w:p w14:paraId="4A13D6D4" w14:textId="77777777" w:rsidR="006E7FED" w:rsidRPr="009120DC" w:rsidRDefault="006E7FED" w:rsidP="006E7FED">
      <w:pPr>
        <w:autoSpaceDE w:val="0"/>
        <w:autoSpaceDN w:val="0"/>
        <w:adjustRightInd w:val="0"/>
        <w:rPr>
          <w:rFonts w:ascii="Verdana" w:hAnsi="Verdana"/>
          <w:sz w:val="20"/>
          <w:szCs w:val="20"/>
        </w:rPr>
      </w:pPr>
    </w:p>
    <w:p w14:paraId="76256A1D" w14:textId="77777777" w:rsidR="006E7FED" w:rsidRPr="009120DC" w:rsidRDefault="006E7FED" w:rsidP="006E7FED">
      <w:pPr>
        <w:autoSpaceDE w:val="0"/>
        <w:autoSpaceDN w:val="0"/>
        <w:adjustRightInd w:val="0"/>
        <w:rPr>
          <w:rFonts w:ascii="Verdana" w:hAnsi="Verdana"/>
          <w:sz w:val="20"/>
          <w:szCs w:val="20"/>
        </w:rPr>
      </w:pPr>
      <w:r w:rsidRPr="009120DC">
        <w:rPr>
          <w:rFonts w:ascii="Verdana" w:hAnsi="Verdana"/>
          <w:sz w:val="20"/>
          <w:szCs w:val="20"/>
        </w:rPr>
        <w:t>Università degli Studi di Perugia</w:t>
      </w:r>
    </w:p>
    <w:p w14:paraId="1464D858" w14:textId="77777777" w:rsidR="006E7FED" w:rsidRPr="009120DC" w:rsidRDefault="006E7FED" w:rsidP="006E7FED">
      <w:pPr>
        <w:autoSpaceDE w:val="0"/>
        <w:autoSpaceDN w:val="0"/>
        <w:adjustRightInd w:val="0"/>
        <w:rPr>
          <w:rFonts w:ascii="Verdana" w:hAnsi="Verdana"/>
          <w:sz w:val="20"/>
          <w:szCs w:val="20"/>
        </w:rPr>
      </w:pPr>
      <w:r w:rsidRPr="009120DC">
        <w:rPr>
          <w:rFonts w:ascii="Verdana" w:hAnsi="Verdana"/>
          <w:sz w:val="20"/>
          <w:szCs w:val="20"/>
        </w:rPr>
        <w:t>Dipartimento di Medicina Veterinaria</w:t>
      </w:r>
    </w:p>
    <w:p w14:paraId="7BCC5A8B" w14:textId="77777777" w:rsidR="006E7FED" w:rsidRPr="009120DC" w:rsidRDefault="006E7FED" w:rsidP="006E7FED">
      <w:pPr>
        <w:autoSpaceDE w:val="0"/>
        <w:autoSpaceDN w:val="0"/>
        <w:adjustRightInd w:val="0"/>
        <w:rPr>
          <w:rFonts w:ascii="Verdana" w:hAnsi="Verdana"/>
          <w:sz w:val="20"/>
          <w:szCs w:val="20"/>
        </w:rPr>
      </w:pPr>
    </w:p>
    <w:p w14:paraId="318C8CD8" w14:textId="77777777" w:rsidR="006E7FED" w:rsidRPr="009120DC" w:rsidRDefault="006E7FED" w:rsidP="006E7FED">
      <w:pPr>
        <w:autoSpaceDE w:val="0"/>
        <w:autoSpaceDN w:val="0"/>
        <w:adjustRightInd w:val="0"/>
        <w:rPr>
          <w:rFonts w:ascii="Verdana" w:hAnsi="Verdana"/>
          <w:sz w:val="20"/>
          <w:szCs w:val="20"/>
        </w:rPr>
      </w:pPr>
    </w:p>
    <w:p w14:paraId="78041222" w14:textId="77777777" w:rsidR="006E7FED" w:rsidRPr="009120DC" w:rsidRDefault="006E7FED" w:rsidP="006E7FED">
      <w:pPr>
        <w:autoSpaceDE w:val="0"/>
        <w:autoSpaceDN w:val="0"/>
        <w:adjustRightInd w:val="0"/>
        <w:rPr>
          <w:rFonts w:ascii="Verdana" w:hAnsi="Verdana"/>
          <w:sz w:val="20"/>
          <w:szCs w:val="20"/>
        </w:rPr>
      </w:pPr>
    </w:p>
    <w:p w14:paraId="4F38901F" w14:textId="4207E120" w:rsidR="006E7FED" w:rsidRPr="009120DC" w:rsidRDefault="006E7FED" w:rsidP="006E7FED">
      <w:pPr>
        <w:autoSpaceDE w:val="0"/>
        <w:autoSpaceDN w:val="0"/>
        <w:adjustRightInd w:val="0"/>
        <w:rPr>
          <w:rFonts w:ascii="Verdana" w:hAnsi="Verdana"/>
          <w:sz w:val="20"/>
          <w:szCs w:val="20"/>
        </w:rPr>
      </w:pPr>
      <w:r w:rsidRPr="009120DC">
        <w:rPr>
          <w:rFonts w:ascii="Verdana" w:hAnsi="Verdana"/>
          <w:sz w:val="20"/>
          <w:szCs w:val="20"/>
        </w:rPr>
        <w:t xml:space="preserve">OGGETTO: Sponsorizzazione </w:t>
      </w:r>
      <w:proofErr w:type="gramStart"/>
      <w:r w:rsidR="00E23E5B">
        <w:rPr>
          <w:rFonts w:ascii="Verdana" w:hAnsi="Verdana"/>
          <w:sz w:val="20"/>
          <w:szCs w:val="20"/>
        </w:rPr>
        <w:t>Seminario</w:t>
      </w:r>
      <w:r w:rsidR="00F53CF7" w:rsidRPr="009120DC">
        <w:rPr>
          <w:rFonts w:ascii="Verdana" w:hAnsi="Verdana"/>
          <w:sz w:val="20"/>
          <w:szCs w:val="20"/>
        </w:rPr>
        <w:t xml:space="preserve">  “</w:t>
      </w:r>
      <w:proofErr w:type="gramEnd"/>
      <w:r w:rsidR="00F53CF7" w:rsidRPr="009120DC">
        <w:rPr>
          <w:rFonts w:ascii="Verdana" w:hAnsi="Verdana"/>
          <w:sz w:val="20"/>
          <w:szCs w:val="20"/>
        </w:rPr>
        <w:t>Endoscopia: valore aggiunto? Quando arriva l’endoscopista?” Avviso del</w:t>
      </w:r>
      <w:r w:rsidR="003C51ED">
        <w:rPr>
          <w:rFonts w:ascii="Verdana" w:hAnsi="Verdana"/>
          <w:sz w:val="20"/>
          <w:szCs w:val="20"/>
        </w:rPr>
        <w:t xml:space="preserve"> 18 maggio 2023</w:t>
      </w:r>
    </w:p>
    <w:p w14:paraId="47FDD326" w14:textId="77777777" w:rsidR="006E7FED" w:rsidRPr="009120DC" w:rsidRDefault="006E7FED" w:rsidP="006E7FED">
      <w:pPr>
        <w:ind w:right="-512"/>
        <w:jc w:val="both"/>
        <w:rPr>
          <w:rFonts w:ascii="Verdana" w:hAnsi="Verdana"/>
          <w:sz w:val="20"/>
          <w:szCs w:val="20"/>
        </w:rPr>
      </w:pPr>
    </w:p>
    <w:p w14:paraId="6F9A2322" w14:textId="77777777" w:rsidR="006E7FED" w:rsidRPr="009120DC" w:rsidRDefault="006E7FED" w:rsidP="006E7FED">
      <w:pPr>
        <w:ind w:left="1416" w:right="-512"/>
        <w:jc w:val="both"/>
        <w:rPr>
          <w:rFonts w:ascii="Verdana" w:hAnsi="Verdana"/>
          <w:sz w:val="20"/>
          <w:szCs w:val="20"/>
        </w:rPr>
      </w:pPr>
    </w:p>
    <w:p w14:paraId="0742B063" w14:textId="77777777" w:rsidR="006E7FED" w:rsidRPr="009120DC" w:rsidRDefault="006E7FED" w:rsidP="006E7FED">
      <w:pPr>
        <w:spacing w:line="360" w:lineRule="auto"/>
        <w:ind w:right="-512"/>
        <w:jc w:val="both"/>
        <w:rPr>
          <w:rFonts w:ascii="Verdana" w:hAnsi="Verdana"/>
          <w:sz w:val="20"/>
          <w:szCs w:val="20"/>
        </w:rPr>
      </w:pPr>
      <w:r w:rsidRPr="009120DC">
        <w:rPr>
          <w:rFonts w:ascii="Verdana" w:hAnsi="Verdana"/>
          <w:sz w:val="20"/>
          <w:szCs w:val="20"/>
        </w:rPr>
        <w:t>Il sottoscritto……………………………………………………………………………………………………………….</w:t>
      </w:r>
    </w:p>
    <w:p w14:paraId="24758222" w14:textId="77777777" w:rsidR="006E7FED" w:rsidRPr="009120DC" w:rsidRDefault="006E7FED" w:rsidP="006E7FED">
      <w:pPr>
        <w:spacing w:line="360" w:lineRule="auto"/>
        <w:ind w:right="-512"/>
        <w:jc w:val="both"/>
        <w:rPr>
          <w:rFonts w:ascii="Verdana" w:hAnsi="Verdana"/>
          <w:sz w:val="20"/>
          <w:szCs w:val="20"/>
        </w:rPr>
      </w:pPr>
      <w:r w:rsidRPr="009120DC">
        <w:rPr>
          <w:rFonts w:ascii="Verdana" w:hAnsi="Verdana"/>
          <w:sz w:val="20"/>
          <w:szCs w:val="20"/>
        </w:rPr>
        <w:t>nato a...........................................il………………</w:t>
      </w:r>
      <w:proofErr w:type="gramStart"/>
      <w:r w:rsidRPr="009120DC">
        <w:rPr>
          <w:rFonts w:ascii="Verdana" w:hAnsi="Verdana"/>
          <w:sz w:val="20"/>
          <w:szCs w:val="20"/>
        </w:rPr>
        <w:t>…….</w:t>
      </w:r>
      <w:proofErr w:type="gramEnd"/>
      <w:r w:rsidRPr="009120DC">
        <w:rPr>
          <w:rFonts w:ascii="Verdana" w:hAnsi="Verdana"/>
          <w:sz w:val="20"/>
          <w:szCs w:val="20"/>
        </w:rPr>
        <w:t>.</w:t>
      </w:r>
    </w:p>
    <w:p w14:paraId="4B0E26B8" w14:textId="77777777" w:rsidR="006E7FED" w:rsidRPr="009120DC" w:rsidRDefault="006E7FED" w:rsidP="006E7FED">
      <w:pPr>
        <w:spacing w:line="360" w:lineRule="auto"/>
        <w:ind w:right="-512"/>
        <w:jc w:val="both"/>
        <w:rPr>
          <w:rFonts w:ascii="Verdana" w:hAnsi="Verdana"/>
          <w:sz w:val="20"/>
          <w:szCs w:val="20"/>
        </w:rPr>
      </w:pPr>
      <w:r w:rsidRPr="009120DC">
        <w:rPr>
          <w:rFonts w:ascii="Verdana" w:hAnsi="Verdana"/>
          <w:sz w:val="20"/>
          <w:szCs w:val="20"/>
        </w:rPr>
        <w:t>residente a……………………………</w:t>
      </w:r>
      <w:proofErr w:type="gramStart"/>
      <w:r w:rsidRPr="009120DC">
        <w:rPr>
          <w:rFonts w:ascii="Verdana" w:hAnsi="Verdana"/>
          <w:sz w:val="20"/>
          <w:szCs w:val="20"/>
        </w:rPr>
        <w:t>…….</w:t>
      </w:r>
      <w:proofErr w:type="gramEnd"/>
      <w:r w:rsidRPr="009120DC">
        <w:rPr>
          <w:rFonts w:ascii="Verdana" w:hAnsi="Verdana"/>
          <w:sz w:val="20"/>
          <w:szCs w:val="20"/>
        </w:rPr>
        <w:t>.Via………………………................................... documento di identità</w:t>
      </w:r>
      <w:r w:rsidRPr="009120DC">
        <w:rPr>
          <w:rStyle w:val="Rimandonotaapidipagina"/>
          <w:rFonts w:ascii="Verdana" w:hAnsi="Verdana"/>
          <w:sz w:val="20"/>
          <w:szCs w:val="20"/>
        </w:rPr>
        <w:footnoteReference w:id="1"/>
      </w:r>
      <w:r w:rsidRPr="009120DC">
        <w:rPr>
          <w:rFonts w:ascii="Verdana" w:hAnsi="Verdana"/>
          <w:sz w:val="20"/>
          <w:szCs w:val="20"/>
        </w:rPr>
        <w:t>..............................N..............................rilasciato da.......................................... il…………………. scadente in data………………………, codice fiscale………………………….................... nella sua qualità di</w:t>
      </w:r>
      <w:r w:rsidRPr="009120DC">
        <w:rPr>
          <w:rStyle w:val="Rimandonotaapidipagina"/>
          <w:rFonts w:ascii="Verdana" w:hAnsi="Verdana"/>
          <w:sz w:val="20"/>
          <w:szCs w:val="20"/>
        </w:rPr>
        <w:footnoteReference w:id="2"/>
      </w:r>
      <w:r w:rsidRPr="009120DC">
        <w:rPr>
          <w:rFonts w:ascii="Verdana" w:hAnsi="Verdana"/>
          <w:sz w:val="20"/>
          <w:szCs w:val="20"/>
        </w:rPr>
        <w:t xml:space="preserve">………………………………… della ditta………………………..................................con sede in ........................................Via.......................................................................... </w:t>
      </w:r>
    </w:p>
    <w:p w14:paraId="78F04EE9" w14:textId="77777777" w:rsidR="006E7FED" w:rsidRPr="009120DC" w:rsidRDefault="006E7FED" w:rsidP="006E7FED">
      <w:pPr>
        <w:spacing w:line="360" w:lineRule="auto"/>
        <w:ind w:right="-512"/>
        <w:jc w:val="both"/>
        <w:rPr>
          <w:rFonts w:ascii="Verdana" w:hAnsi="Verdana"/>
          <w:sz w:val="20"/>
          <w:szCs w:val="20"/>
        </w:rPr>
      </w:pPr>
      <w:r w:rsidRPr="009120DC">
        <w:rPr>
          <w:rFonts w:ascii="Verdana" w:hAnsi="Verdana"/>
          <w:sz w:val="20"/>
          <w:szCs w:val="20"/>
        </w:rPr>
        <w:t>Codice fiscale n............................................................. P.I. n................................... telefono............................fax............................... e-mail................................................</w:t>
      </w:r>
    </w:p>
    <w:p w14:paraId="36103A54" w14:textId="77777777" w:rsidR="006E7FED" w:rsidRPr="009120DC" w:rsidRDefault="006E7FED" w:rsidP="006E7FED">
      <w:pPr>
        <w:autoSpaceDE w:val="0"/>
        <w:autoSpaceDN w:val="0"/>
        <w:adjustRightInd w:val="0"/>
        <w:rPr>
          <w:rFonts w:ascii="Verdana" w:hAnsi="Verdana"/>
          <w:sz w:val="20"/>
          <w:szCs w:val="20"/>
        </w:rPr>
      </w:pPr>
      <w:r w:rsidRPr="009120DC">
        <w:rPr>
          <w:rFonts w:ascii="Verdana" w:hAnsi="Verdana"/>
          <w:sz w:val="20"/>
          <w:szCs w:val="20"/>
        </w:rPr>
        <w:t>Con riferimento all’avviso di SPONSORIZZAZIONE di cui all’oggetto della presente</w:t>
      </w:r>
    </w:p>
    <w:p w14:paraId="279A81C2" w14:textId="77777777" w:rsidR="006E7FED" w:rsidRPr="009120DC" w:rsidRDefault="006E7FED" w:rsidP="006E7FED">
      <w:pPr>
        <w:autoSpaceDE w:val="0"/>
        <w:autoSpaceDN w:val="0"/>
        <w:adjustRightInd w:val="0"/>
        <w:rPr>
          <w:rFonts w:ascii="Verdana" w:hAnsi="Verdana"/>
          <w:sz w:val="20"/>
          <w:szCs w:val="20"/>
        </w:rPr>
      </w:pPr>
    </w:p>
    <w:p w14:paraId="6D70AFC3" w14:textId="77777777" w:rsidR="006E7FED" w:rsidRPr="009120DC" w:rsidRDefault="006E7FED" w:rsidP="006E7FED">
      <w:pPr>
        <w:autoSpaceDE w:val="0"/>
        <w:autoSpaceDN w:val="0"/>
        <w:adjustRightInd w:val="0"/>
        <w:jc w:val="center"/>
        <w:rPr>
          <w:rFonts w:ascii="Verdana" w:hAnsi="Verdana"/>
          <w:b/>
          <w:sz w:val="20"/>
          <w:szCs w:val="20"/>
        </w:rPr>
      </w:pPr>
      <w:r w:rsidRPr="009120DC">
        <w:rPr>
          <w:rFonts w:ascii="Verdana" w:hAnsi="Verdana"/>
          <w:b/>
          <w:sz w:val="20"/>
          <w:szCs w:val="20"/>
        </w:rPr>
        <w:t>OFFRE</w:t>
      </w:r>
    </w:p>
    <w:p w14:paraId="1DEC4FE5" w14:textId="2E2202CF" w:rsidR="00F53CF7" w:rsidRPr="009120DC" w:rsidRDefault="006E7FED" w:rsidP="00F53CF7">
      <w:pPr>
        <w:spacing w:line="360" w:lineRule="auto"/>
        <w:rPr>
          <w:rFonts w:ascii="Verdana" w:hAnsi="Verdana"/>
          <w:sz w:val="20"/>
          <w:szCs w:val="20"/>
        </w:rPr>
      </w:pPr>
      <w:r w:rsidRPr="009120DC">
        <w:rPr>
          <w:rFonts w:ascii="Verdana" w:hAnsi="Verdana"/>
          <w:sz w:val="20"/>
          <w:szCs w:val="20"/>
        </w:rPr>
        <w:t xml:space="preserve">La </w:t>
      </w:r>
      <w:proofErr w:type="gramStart"/>
      <w:r w:rsidRPr="009120DC">
        <w:rPr>
          <w:rFonts w:ascii="Verdana" w:hAnsi="Verdana"/>
          <w:sz w:val="20"/>
          <w:szCs w:val="20"/>
        </w:rPr>
        <w:t xml:space="preserve">sponsorizzazione  </w:t>
      </w:r>
      <w:r w:rsidR="00F53CF7" w:rsidRPr="009120DC">
        <w:rPr>
          <w:rFonts w:ascii="Verdana" w:hAnsi="Verdana"/>
          <w:sz w:val="20"/>
          <w:szCs w:val="20"/>
        </w:rPr>
        <w:t>per</w:t>
      </w:r>
      <w:proofErr w:type="gramEnd"/>
      <w:r w:rsidR="00F53CF7" w:rsidRPr="009120DC">
        <w:rPr>
          <w:rFonts w:ascii="Verdana" w:hAnsi="Verdana"/>
          <w:sz w:val="20"/>
          <w:szCs w:val="20"/>
        </w:rPr>
        <w:t xml:space="preserve">  il servizio di </w:t>
      </w:r>
      <w:r w:rsidR="003C51ED">
        <w:rPr>
          <w:rFonts w:ascii="Verdana" w:hAnsi="Verdana"/>
          <w:sz w:val="20"/>
          <w:szCs w:val="20"/>
        </w:rPr>
        <w:t xml:space="preserve"> catering </w:t>
      </w:r>
      <w:r w:rsidR="00F53CF7" w:rsidRPr="009120DC">
        <w:rPr>
          <w:rFonts w:ascii="Verdana" w:hAnsi="Verdana"/>
          <w:sz w:val="20"/>
          <w:szCs w:val="20"/>
        </w:rPr>
        <w:t xml:space="preserve">per il giorno 24 giugno 2023,  per un valore di €………………………………………… </w:t>
      </w:r>
    </w:p>
    <w:p w14:paraId="2742BB19" w14:textId="77777777" w:rsidR="006E7FED" w:rsidRPr="009120DC" w:rsidRDefault="006E7FED" w:rsidP="006E7FED">
      <w:pPr>
        <w:autoSpaceDE w:val="0"/>
        <w:autoSpaceDN w:val="0"/>
        <w:adjustRightInd w:val="0"/>
        <w:rPr>
          <w:rFonts w:ascii="Verdana" w:hAnsi="Verdana"/>
          <w:sz w:val="20"/>
          <w:szCs w:val="20"/>
        </w:rPr>
      </w:pPr>
    </w:p>
    <w:p w14:paraId="567BC707" w14:textId="77777777" w:rsidR="006E7FED" w:rsidRPr="009120DC" w:rsidRDefault="006E7FED" w:rsidP="006E7FED">
      <w:pPr>
        <w:autoSpaceDE w:val="0"/>
        <w:autoSpaceDN w:val="0"/>
        <w:adjustRightInd w:val="0"/>
        <w:ind w:right="-512"/>
        <w:jc w:val="both"/>
        <w:rPr>
          <w:rFonts w:ascii="Verdana" w:hAnsi="Verdana"/>
          <w:sz w:val="20"/>
          <w:szCs w:val="20"/>
        </w:rPr>
      </w:pPr>
      <w:r w:rsidRPr="009120DC">
        <w:rPr>
          <w:rFonts w:ascii="Verdana" w:hAnsi="Verdana"/>
          <w:sz w:val="20"/>
          <w:szCs w:val="20"/>
        </w:rPr>
        <w:lastRenderedPageBreak/>
        <w:t xml:space="preserve">Consapevole, in caso di dichiarazioni mendaci e di formazione o uso di atti falsi, degli effetti di cui all’art. 75 del D.P.R. 28.12.2000 n.445 e delle sanzioni penali richiamate dal successivo art. 76 </w:t>
      </w:r>
    </w:p>
    <w:p w14:paraId="658F4A2E" w14:textId="77777777" w:rsidR="006E7FED" w:rsidRPr="009120DC" w:rsidRDefault="006E7FED" w:rsidP="006E7FED">
      <w:pPr>
        <w:spacing w:line="360" w:lineRule="auto"/>
        <w:ind w:right="-512"/>
        <w:jc w:val="both"/>
        <w:rPr>
          <w:rFonts w:ascii="Verdana" w:hAnsi="Verdana"/>
          <w:sz w:val="20"/>
          <w:szCs w:val="20"/>
        </w:rPr>
      </w:pPr>
      <w:r w:rsidRPr="009120DC">
        <w:rPr>
          <w:rFonts w:ascii="Verdana" w:hAnsi="Verdana"/>
          <w:sz w:val="20"/>
          <w:szCs w:val="20"/>
        </w:rPr>
        <w:tab/>
      </w:r>
      <w:r w:rsidRPr="009120DC">
        <w:rPr>
          <w:rFonts w:ascii="Verdana" w:hAnsi="Verdana"/>
          <w:sz w:val="20"/>
          <w:szCs w:val="20"/>
        </w:rPr>
        <w:tab/>
      </w:r>
      <w:r w:rsidRPr="009120DC">
        <w:rPr>
          <w:rFonts w:ascii="Verdana" w:hAnsi="Verdana"/>
          <w:sz w:val="20"/>
          <w:szCs w:val="20"/>
        </w:rPr>
        <w:tab/>
      </w:r>
      <w:r w:rsidRPr="009120DC">
        <w:rPr>
          <w:rFonts w:ascii="Verdana" w:hAnsi="Verdana"/>
          <w:sz w:val="20"/>
          <w:szCs w:val="20"/>
        </w:rPr>
        <w:tab/>
      </w:r>
      <w:r w:rsidRPr="009120DC">
        <w:rPr>
          <w:rFonts w:ascii="Verdana" w:hAnsi="Verdana"/>
          <w:sz w:val="20"/>
          <w:szCs w:val="20"/>
        </w:rPr>
        <w:tab/>
        <w:t>D I C H I A R A</w:t>
      </w:r>
    </w:p>
    <w:p w14:paraId="451DC377" w14:textId="77777777" w:rsidR="006E7FED" w:rsidRPr="009120DC" w:rsidRDefault="006E7FED" w:rsidP="006E7FED">
      <w:pPr>
        <w:numPr>
          <w:ilvl w:val="1"/>
          <w:numId w:val="20"/>
        </w:numPr>
        <w:tabs>
          <w:tab w:val="num" w:pos="284"/>
        </w:tabs>
        <w:spacing w:after="0" w:line="240" w:lineRule="auto"/>
        <w:ind w:left="284" w:right="-512" w:hanging="284"/>
        <w:jc w:val="both"/>
        <w:rPr>
          <w:rFonts w:ascii="Verdana" w:hAnsi="Verdana"/>
          <w:b/>
          <w:sz w:val="20"/>
          <w:szCs w:val="20"/>
        </w:rPr>
      </w:pPr>
      <w:r w:rsidRPr="009120DC">
        <w:rPr>
          <w:rFonts w:ascii="Verdana" w:hAnsi="Verdana"/>
          <w:b/>
          <w:sz w:val="20"/>
          <w:szCs w:val="20"/>
        </w:rPr>
        <w:t>Dati anagrafici e di residenza degli amministratori, dei soci (per le società in nome collettivo) e dei soci accomandatari (per le società in accomandita semplice)</w:t>
      </w:r>
    </w:p>
    <w:p w14:paraId="21E096A1" w14:textId="77777777" w:rsidR="006E7FED" w:rsidRPr="009120DC" w:rsidRDefault="006E7FED" w:rsidP="006E7FED">
      <w:pPr>
        <w:tabs>
          <w:tab w:val="num" w:pos="2340"/>
        </w:tabs>
        <w:ind w:right="-512"/>
        <w:jc w:val="both"/>
        <w:rPr>
          <w:rFonts w:ascii="Verdana" w:hAnsi="Verdana"/>
          <w:b/>
          <w:sz w:val="20"/>
          <w:szCs w:val="20"/>
        </w:rPr>
      </w:pPr>
    </w:p>
    <w:p w14:paraId="3FFF75A1" w14:textId="77777777" w:rsidR="006E7FED" w:rsidRPr="009120DC" w:rsidRDefault="006E7FED" w:rsidP="006E7FED">
      <w:pPr>
        <w:tabs>
          <w:tab w:val="left" w:pos="3402"/>
        </w:tabs>
        <w:ind w:left="426" w:right="-512" w:hanging="142"/>
        <w:jc w:val="both"/>
        <w:rPr>
          <w:rFonts w:ascii="Verdana" w:hAnsi="Verdana"/>
          <w:sz w:val="20"/>
          <w:szCs w:val="20"/>
        </w:rPr>
      </w:pPr>
      <w:r w:rsidRPr="009120DC">
        <w:rPr>
          <w:rFonts w:ascii="Verdana" w:hAnsi="Verdana"/>
          <w:sz w:val="20"/>
          <w:szCs w:val="20"/>
        </w:rPr>
        <w:t xml:space="preserve">A) Consiglio di </w:t>
      </w:r>
      <w:proofErr w:type="gramStart"/>
      <w:r w:rsidRPr="009120DC">
        <w:rPr>
          <w:rFonts w:ascii="Verdana" w:hAnsi="Verdana"/>
          <w:sz w:val="20"/>
          <w:szCs w:val="20"/>
        </w:rPr>
        <w:t>Amministrazione  (</w:t>
      </w:r>
      <w:proofErr w:type="gramEnd"/>
      <w:r w:rsidRPr="009120DC">
        <w:rPr>
          <w:rFonts w:ascii="Verdana" w:hAnsi="Verdana"/>
          <w:sz w:val="20"/>
          <w:szCs w:val="20"/>
        </w:rPr>
        <w:t>nominativi, dati anagrafici, residenza, carica sociale e relativa scadenza)</w:t>
      </w:r>
    </w:p>
    <w:p w14:paraId="465084D8" w14:textId="77777777" w:rsidR="006E7FED" w:rsidRPr="009120DC" w:rsidRDefault="006E7FED" w:rsidP="006E7FED">
      <w:pPr>
        <w:numPr>
          <w:ilvl w:val="0"/>
          <w:numId w:val="21"/>
        </w:numPr>
        <w:tabs>
          <w:tab w:val="num" w:pos="709"/>
        </w:tabs>
        <w:spacing w:after="0" w:line="240" w:lineRule="auto"/>
        <w:ind w:left="709" w:right="-512" w:hanging="425"/>
        <w:jc w:val="both"/>
        <w:rPr>
          <w:rFonts w:ascii="Verdana" w:hAnsi="Verdana"/>
          <w:sz w:val="20"/>
          <w:szCs w:val="20"/>
        </w:rPr>
      </w:pPr>
      <w:r w:rsidRPr="009120DC">
        <w:rPr>
          <w:rFonts w:ascii="Verdana" w:hAnsi="Verdana"/>
          <w:sz w:val="20"/>
          <w:szCs w:val="20"/>
        </w:rPr>
        <w:t>____________________________________________________________________</w:t>
      </w:r>
    </w:p>
    <w:p w14:paraId="1A0526C4" w14:textId="77777777" w:rsidR="006E7FED" w:rsidRPr="009120DC" w:rsidRDefault="006E7FED" w:rsidP="006E7FED">
      <w:pPr>
        <w:numPr>
          <w:ilvl w:val="0"/>
          <w:numId w:val="21"/>
        </w:numPr>
        <w:tabs>
          <w:tab w:val="num" w:pos="709"/>
        </w:tabs>
        <w:spacing w:after="0" w:line="240" w:lineRule="auto"/>
        <w:ind w:left="709" w:right="-512" w:hanging="425"/>
        <w:jc w:val="both"/>
        <w:rPr>
          <w:rFonts w:ascii="Verdana" w:hAnsi="Verdana"/>
          <w:sz w:val="20"/>
          <w:szCs w:val="20"/>
        </w:rPr>
      </w:pPr>
      <w:r w:rsidRPr="009120DC">
        <w:rPr>
          <w:rFonts w:ascii="Verdana" w:hAnsi="Verdana"/>
          <w:sz w:val="20"/>
          <w:szCs w:val="20"/>
        </w:rPr>
        <w:t>____________________________________________________________________</w:t>
      </w:r>
    </w:p>
    <w:p w14:paraId="52ACEDF1" w14:textId="77777777" w:rsidR="006E7FED" w:rsidRPr="009120DC" w:rsidRDefault="006E7FED" w:rsidP="006E7FED">
      <w:pPr>
        <w:numPr>
          <w:ilvl w:val="0"/>
          <w:numId w:val="21"/>
        </w:numPr>
        <w:tabs>
          <w:tab w:val="num" w:pos="709"/>
        </w:tabs>
        <w:spacing w:after="0" w:line="240" w:lineRule="auto"/>
        <w:ind w:left="709" w:right="-512" w:hanging="425"/>
        <w:jc w:val="both"/>
        <w:rPr>
          <w:rFonts w:ascii="Verdana" w:hAnsi="Verdana"/>
          <w:sz w:val="20"/>
          <w:szCs w:val="20"/>
        </w:rPr>
      </w:pPr>
      <w:r w:rsidRPr="009120DC">
        <w:rPr>
          <w:rFonts w:ascii="Verdana" w:hAnsi="Verdana"/>
          <w:sz w:val="20"/>
          <w:szCs w:val="20"/>
        </w:rPr>
        <w:t>____________________________________________________________________</w:t>
      </w:r>
    </w:p>
    <w:p w14:paraId="4F310DFE" w14:textId="77777777" w:rsidR="006E7FED" w:rsidRPr="009120DC" w:rsidRDefault="006E7FED" w:rsidP="006E7FED">
      <w:pPr>
        <w:numPr>
          <w:ilvl w:val="0"/>
          <w:numId w:val="21"/>
        </w:numPr>
        <w:tabs>
          <w:tab w:val="num" w:pos="709"/>
        </w:tabs>
        <w:spacing w:after="0" w:line="240" w:lineRule="auto"/>
        <w:ind w:left="709" w:right="-512" w:hanging="425"/>
        <w:jc w:val="both"/>
        <w:rPr>
          <w:rFonts w:ascii="Verdana" w:hAnsi="Verdana"/>
          <w:sz w:val="20"/>
          <w:szCs w:val="20"/>
        </w:rPr>
      </w:pPr>
      <w:r w:rsidRPr="009120DC">
        <w:rPr>
          <w:rFonts w:ascii="Verdana" w:hAnsi="Verdana"/>
          <w:sz w:val="20"/>
          <w:szCs w:val="20"/>
        </w:rPr>
        <w:t>____________________________________________________________________</w:t>
      </w:r>
    </w:p>
    <w:p w14:paraId="27F2A224" w14:textId="77777777" w:rsidR="006E7FED" w:rsidRPr="009120DC" w:rsidRDefault="006E7FED" w:rsidP="006E7FED">
      <w:pPr>
        <w:ind w:left="284" w:right="-512"/>
        <w:jc w:val="both"/>
        <w:rPr>
          <w:rFonts w:ascii="Verdana" w:hAnsi="Verdana"/>
          <w:sz w:val="20"/>
          <w:szCs w:val="20"/>
        </w:rPr>
      </w:pPr>
      <w:r w:rsidRPr="009120DC">
        <w:rPr>
          <w:rFonts w:ascii="Verdana" w:hAnsi="Verdana"/>
          <w:sz w:val="20"/>
          <w:szCs w:val="20"/>
        </w:rPr>
        <w:t xml:space="preserve">B) LEGALI </w:t>
      </w:r>
      <w:proofErr w:type="gramStart"/>
      <w:r w:rsidRPr="009120DC">
        <w:rPr>
          <w:rFonts w:ascii="Verdana" w:hAnsi="Verdana"/>
          <w:sz w:val="20"/>
          <w:szCs w:val="20"/>
        </w:rPr>
        <w:t>RAPPRESENTANTI  (</w:t>
      </w:r>
      <w:proofErr w:type="gramEnd"/>
      <w:r w:rsidRPr="009120DC">
        <w:rPr>
          <w:rFonts w:ascii="Verdana" w:hAnsi="Verdana"/>
          <w:sz w:val="20"/>
          <w:szCs w:val="20"/>
        </w:rPr>
        <w:t>nominativi, dati anagrafici, residenza, carica sociale e relativa scadenza, eventuali firme congiunte)</w:t>
      </w:r>
    </w:p>
    <w:p w14:paraId="224302E4" w14:textId="77777777" w:rsidR="006E7FED" w:rsidRPr="009120DC" w:rsidRDefault="006E7FED" w:rsidP="006E7FED">
      <w:pPr>
        <w:ind w:left="284" w:right="-512"/>
        <w:jc w:val="both"/>
        <w:rPr>
          <w:rFonts w:ascii="Verdana" w:hAnsi="Verdana"/>
          <w:sz w:val="20"/>
          <w:szCs w:val="20"/>
        </w:rPr>
      </w:pPr>
      <w:r w:rsidRPr="009120DC">
        <w:rPr>
          <w:rFonts w:ascii="Verdana" w:hAnsi="Verdana"/>
          <w:b/>
          <w:sz w:val="20"/>
          <w:szCs w:val="20"/>
        </w:rPr>
        <w:t>N.B.</w:t>
      </w:r>
      <w:r w:rsidRPr="009120DC">
        <w:rPr>
          <w:rFonts w:ascii="Verdana" w:hAnsi="Verdana"/>
          <w:b/>
          <w:sz w:val="20"/>
          <w:szCs w:val="20"/>
        </w:rPr>
        <w:tab/>
        <w:t>per ciascun nominativo, che verrà indicato, non firmatario dell’offerta, dovrà essere</w:t>
      </w:r>
      <w:r w:rsidRPr="009120DC">
        <w:rPr>
          <w:rFonts w:ascii="Verdana" w:hAnsi="Verdana"/>
          <w:sz w:val="20"/>
          <w:szCs w:val="20"/>
        </w:rPr>
        <w:t xml:space="preserve"> redatto e sottoscritto, dalla stessa persona, l’apposito modello “B”</w:t>
      </w:r>
    </w:p>
    <w:p w14:paraId="7FD2A710" w14:textId="77777777" w:rsidR="006E7FED" w:rsidRPr="009120DC" w:rsidRDefault="006E7FED" w:rsidP="006E7FED">
      <w:pPr>
        <w:numPr>
          <w:ilvl w:val="0"/>
          <w:numId w:val="21"/>
        </w:numPr>
        <w:tabs>
          <w:tab w:val="num" w:pos="709"/>
        </w:tabs>
        <w:spacing w:after="0" w:line="240" w:lineRule="auto"/>
        <w:ind w:left="709" w:right="-512" w:hanging="425"/>
        <w:jc w:val="both"/>
        <w:rPr>
          <w:rFonts w:ascii="Verdana" w:hAnsi="Verdana"/>
          <w:sz w:val="20"/>
          <w:szCs w:val="20"/>
        </w:rPr>
      </w:pPr>
      <w:r w:rsidRPr="009120DC">
        <w:rPr>
          <w:rFonts w:ascii="Verdana" w:hAnsi="Verdana"/>
          <w:sz w:val="20"/>
          <w:szCs w:val="20"/>
        </w:rPr>
        <w:t>____________________________________________________________________</w:t>
      </w:r>
    </w:p>
    <w:p w14:paraId="4F600088" w14:textId="77777777" w:rsidR="006E7FED" w:rsidRPr="009120DC" w:rsidRDefault="006E7FED" w:rsidP="006E7FED">
      <w:pPr>
        <w:numPr>
          <w:ilvl w:val="0"/>
          <w:numId w:val="21"/>
        </w:numPr>
        <w:tabs>
          <w:tab w:val="num" w:pos="709"/>
        </w:tabs>
        <w:spacing w:after="0" w:line="240" w:lineRule="auto"/>
        <w:ind w:left="709" w:right="-512" w:hanging="425"/>
        <w:jc w:val="both"/>
        <w:rPr>
          <w:rFonts w:ascii="Verdana" w:hAnsi="Verdana"/>
          <w:sz w:val="20"/>
          <w:szCs w:val="20"/>
        </w:rPr>
      </w:pPr>
      <w:r w:rsidRPr="009120DC">
        <w:rPr>
          <w:rFonts w:ascii="Verdana" w:hAnsi="Verdana"/>
          <w:sz w:val="20"/>
          <w:szCs w:val="20"/>
        </w:rPr>
        <w:t>____________________________________________________________________</w:t>
      </w:r>
    </w:p>
    <w:p w14:paraId="310134A7" w14:textId="77777777" w:rsidR="006E7FED" w:rsidRPr="009120DC" w:rsidRDefault="006E7FED" w:rsidP="006E7FED">
      <w:pPr>
        <w:numPr>
          <w:ilvl w:val="0"/>
          <w:numId w:val="21"/>
        </w:numPr>
        <w:tabs>
          <w:tab w:val="num" w:pos="709"/>
        </w:tabs>
        <w:spacing w:after="0" w:line="240" w:lineRule="auto"/>
        <w:ind w:left="709" w:right="-512" w:hanging="425"/>
        <w:jc w:val="both"/>
        <w:rPr>
          <w:rFonts w:ascii="Verdana" w:hAnsi="Verdana"/>
          <w:sz w:val="20"/>
          <w:szCs w:val="20"/>
        </w:rPr>
      </w:pPr>
      <w:r w:rsidRPr="009120DC">
        <w:rPr>
          <w:rFonts w:ascii="Verdana" w:hAnsi="Verdana"/>
          <w:sz w:val="20"/>
          <w:szCs w:val="20"/>
        </w:rPr>
        <w:t>____________________________________________________________________</w:t>
      </w:r>
    </w:p>
    <w:p w14:paraId="164DBCF1" w14:textId="77777777" w:rsidR="006E7FED" w:rsidRPr="009120DC" w:rsidRDefault="006E7FED" w:rsidP="006E7FED">
      <w:pPr>
        <w:tabs>
          <w:tab w:val="num" w:pos="709"/>
        </w:tabs>
        <w:ind w:left="284" w:right="-512"/>
        <w:jc w:val="both"/>
        <w:rPr>
          <w:rFonts w:ascii="Verdana" w:hAnsi="Verdana"/>
          <w:sz w:val="20"/>
          <w:szCs w:val="20"/>
        </w:rPr>
      </w:pPr>
    </w:p>
    <w:p w14:paraId="3F562DF6" w14:textId="77777777" w:rsidR="006E7FED" w:rsidRPr="009120DC" w:rsidRDefault="006E7FED" w:rsidP="006E7FED">
      <w:pPr>
        <w:tabs>
          <w:tab w:val="left" w:pos="3402"/>
        </w:tabs>
        <w:ind w:left="426" w:right="-512" w:hanging="142"/>
        <w:jc w:val="both"/>
        <w:rPr>
          <w:rFonts w:ascii="Verdana" w:hAnsi="Verdana"/>
          <w:sz w:val="20"/>
          <w:szCs w:val="20"/>
        </w:rPr>
      </w:pPr>
    </w:p>
    <w:p w14:paraId="682E09FC" w14:textId="77777777" w:rsidR="006E7FED" w:rsidRPr="009120DC" w:rsidRDefault="006E7FED" w:rsidP="006E7FED">
      <w:pPr>
        <w:tabs>
          <w:tab w:val="left" w:pos="3402"/>
        </w:tabs>
        <w:ind w:left="426" w:right="-512" w:hanging="142"/>
        <w:jc w:val="both"/>
        <w:rPr>
          <w:rFonts w:ascii="Verdana" w:hAnsi="Verdana"/>
          <w:sz w:val="20"/>
          <w:szCs w:val="20"/>
        </w:rPr>
      </w:pPr>
      <w:r w:rsidRPr="009120DC">
        <w:rPr>
          <w:rFonts w:ascii="Verdana" w:hAnsi="Verdana"/>
          <w:sz w:val="20"/>
          <w:szCs w:val="20"/>
        </w:rPr>
        <w:t>C) PROCURATORI (nominativi, dati anagrafici, residenza, ed estremi della Procura Generale/Speciale)</w:t>
      </w:r>
    </w:p>
    <w:p w14:paraId="4941FDA9" w14:textId="77777777" w:rsidR="006E7FED" w:rsidRPr="009120DC" w:rsidRDefault="006E7FED" w:rsidP="006E7FED">
      <w:pPr>
        <w:tabs>
          <w:tab w:val="left" w:pos="3402"/>
        </w:tabs>
        <w:ind w:left="709" w:right="-512" w:hanging="425"/>
        <w:jc w:val="both"/>
        <w:rPr>
          <w:rFonts w:ascii="Verdana" w:hAnsi="Verdana"/>
          <w:sz w:val="20"/>
          <w:szCs w:val="20"/>
        </w:rPr>
      </w:pPr>
      <w:proofErr w:type="spellStart"/>
      <w:r w:rsidRPr="009120DC">
        <w:rPr>
          <w:rFonts w:ascii="Verdana" w:hAnsi="Verdana"/>
          <w:b/>
          <w:sz w:val="20"/>
          <w:szCs w:val="20"/>
        </w:rPr>
        <w:t>N.B.per</w:t>
      </w:r>
      <w:proofErr w:type="spellEnd"/>
      <w:r w:rsidRPr="009120DC">
        <w:rPr>
          <w:rFonts w:ascii="Verdana" w:hAnsi="Verdana"/>
          <w:b/>
          <w:sz w:val="20"/>
          <w:szCs w:val="20"/>
        </w:rPr>
        <w:t xml:space="preserve"> ciascun nominativo che verrà indicato, non </w:t>
      </w:r>
      <w:r w:rsidRPr="009120DC">
        <w:rPr>
          <w:rFonts w:ascii="Verdana" w:hAnsi="Verdana"/>
          <w:sz w:val="20"/>
          <w:szCs w:val="20"/>
        </w:rPr>
        <w:t xml:space="preserve">firmatario dell’offerta, </w:t>
      </w:r>
      <w:r w:rsidRPr="009120DC">
        <w:rPr>
          <w:rFonts w:ascii="Verdana" w:hAnsi="Verdana"/>
          <w:b/>
          <w:sz w:val="20"/>
          <w:szCs w:val="20"/>
        </w:rPr>
        <w:t>dovrà essere redatto e sottoscritto, dalla stessa persona, l’apposito modello “B”</w:t>
      </w:r>
    </w:p>
    <w:p w14:paraId="03AD1291" w14:textId="77777777" w:rsidR="006E7FED" w:rsidRPr="009120DC" w:rsidRDefault="006E7FED" w:rsidP="006E7FED">
      <w:pPr>
        <w:numPr>
          <w:ilvl w:val="0"/>
          <w:numId w:val="21"/>
        </w:numPr>
        <w:tabs>
          <w:tab w:val="num" w:pos="709"/>
        </w:tabs>
        <w:spacing w:after="0" w:line="240" w:lineRule="auto"/>
        <w:ind w:left="709" w:right="-512" w:hanging="425"/>
        <w:jc w:val="both"/>
        <w:rPr>
          <w:rFonts w:ascii="Verdana" w:hAnsi="Verdana"/>
          <w:sz w:val="20"/>
          <w:szCs w:val="20"/>
        </w:rPr>
      </w:pPr>
      <w:r w:rsidRPr="009120DC">
        <w:rPr>
          <w:rFonts w:ascii="Verdana" w:hAnsi="Verdana"/>
          <w:sz w:val="20"/>
          <w:szCs w:val="20"/>
        </w:rPr>
        <w:t>____________________________________________________________________</w:t>
      </w:r>
    </w:p>
    <w:p w14:paraId="21ADF3CF" w14:textId="77777777" w:rsidR="006E7FED" w:rsidRPr="009120DC" w:rsidRDefault="006E7FED" w:rsidP="006E7FED">
      <w:pPr>
        <w:numPr>
          <w:ilvl w:val="0"/>
          <w:numId w:val="21"/>
        </w:numPr>
        <w:tabs>
          <w:tab w:val="num" w:pos="709"/>
        </w:tabs>
        <w:spacing w:after="0" w:line="240" w:lineRule="auto"/>
        <w:ind w:left="709" w:right="-512" w:hanging="425"/>
        <w:jc w:val="both"/>
        <w:rPr>
          <w:rFonts w:ascii="Verdana" w:hAnsi="Verdana"/>
          <w:sz w:val="20"/>
          <w:szCs w:val="20"/>
        </w:rPr>
      </w:pPr>
      <w:r w:rsidRPr="009120DC">
        <w:rPr>
          <w:rFonts w:ascii="Verdana" w:hAnsi="Verdana"/>
          <w:sz w:val="20"/>
          <w:szCs w:val="20"/>
        </w:rPr>
        <w:t>____________________________________________________________________</w:t>
      </w:r>
    </w:p>
    <w:p w14:paraId="296F0958" w14:textId="77777777" w:rsidR="006E7FED" w:rsidRPr="009120DC" w:rsidRDefault="006E7FED" w:rsidP="006E7FED">
      <w:pPr>
        <w:numPr>
          <w:ilvl w:val="0"/>
          <w:numId w:val="21"/>
        </w:numPr>
        <w:tabs>
          <w:tab w:val="num" w:pos="709"/>
        </w:tabs>
        <w:spacing w:after="0" w:line="240" w:lineRule="auto"/>
        <w:ind w:left="709" w:right="-512" w:hanging="425"/>
        <w:jc w:val="both"/>
        <w:rPr>
          <w:rFonts w:ascii="Verdana" w:hAnsi="Verdana"/>
          <w:sz w:val="20"/>
          <w:szCs w:val="20"/>
        </w:rPr>
      </w:pPr>
      <w:r w:rsidRPr="009120DC">
        <w:rPr>
          <w:rFonts w:ascii="Verdana" w:hAnsi="Verdana"/>
          <w:sz w:val="20"/>
          <w:szCs w:val="20"/>
        </w:rPr>
        <w:t>____________________________________________________________________</w:t>
      </w:r>
    </w:p>
    <w:p w14:paraId="23C630D7" w14:textId="77777777" w:rsidR="006E7FED" w:rsidRPr="009120DC" w:rsidRDefault="006E7FED" w:rsidP="006E7FED">
      <w:pPr>
        <w:numPr>
          <w:ilvl w:val="0"/>
          <w:numId w:val="21"/>
        </w:numPr>
        <w:tabs>
          <w:tab w:val="num" w:pos="709"/>
        </w:tabs>
        <w:spacing w:after="0" w:line="240" w:lineRule="auto"/>
        <w:ind w:left="709" w:right="-512" w:hanging="425"/>
        <w:jc w:val="both"/>
        <w:rPr>
          <w:rFonts w:ascii="Verdana" w:hAnsi="Verdana"/>
          <w:sz w:val="20"/>
          <w:szCs w:val="20"/>
        </w:rPr>
      </w:pPr>
      <w:r w:rsidRPr="009120DC">
        <w:rPr>
          <w:rFonts w:ascii="Verdana" w:hAnsi="Verdana"/>
          <w:sz w:val="20"/>
          <w:szCs w:val="20"/>
        </w:rPr>
        <w:t>____________________________________________________________________</w:t>
      </w:r>
    </w:p>
    <w:p w14:paraId="054C609B" w14:textId="77777777" w:rsidR="006E7FED" w:rsidRPr="009120DC" w:rsidRDefault="006E7FED" w:rsidP="006E7FED">
      <w:pPr>
        <w:tabs>
          <w:tab w:val="num" w:pos="709"/>
        </w:tabs>
        <w:ind w:left="284" w:right="-512"/>
        <w:jc w:val="both"/>
        <w:rPr>
          <w:rFonts w:ascii="Verdana" w:hAnsi="Verdana"/>
          <w:sz w:val="20"/>
          <w:szCs w:val="20"/>
        </w:rPr>
      </w:pPr>
    </w:p>
    <w:p w14:paraId="5E22CC22" w14:textId="77777777" w:rsidR="006E7FED" w:rsidRPr="009120DC" w:rsidRDefault="006E7FED" w:rsidP="006E7FED">
      <w:pPr>
        <w:tabs>
          <w:tab w:val="left" w:pos="3402"/>
        </w:tabs>
        <w:ind w:left="426" w:right="-512" w:hanging="142"/>
        <w:jc w:val="both"/>
        <w:rPr>
          <w:rFonts w:ascii="Verdana" w:hAnsi="Verdana"/>
          <w:sz w:val="20"/>
          <w:szCs w:val="20"/>
        </w:rPr>
      </w:pPr>
      <w:r w:rsidRPr="009120DC">
        <w:rPr>
          <w:rFonts w:ascii="Verdana" w:hAnsi="Verdana"/>
          <w:sz w:val="20"/>
          <w:szCs w:val="20"/>
        </w:rPr>
        <w:t xml:space="preserve">D) </w:t>
      </w:r>
      <w:proofErr w:type="gramStart"/>
      <w:r w:rsidRPr="009120DC">
        <w:rPr>
          <w:rFonts w:ascii="Verdana" w:hAnsi="Verdana"/>
          <w:sz w:val="20"/>
          <w:szCs w:val="20"/>
        </w:rPr>
        <w:t>DIRETTORI  TECNICI</w:t>
      </w:r>
      <w:proofErr w:type="gramEnd"/>
      <w:r w:rsidRPr="009120DC">
        <w:rPr>
          <w:rFonts w:ascii="Verdana" w:hAnsi="Verdana"/>
          <w:sz w:val="20"/>
          <w:szCs w:val="20"/>
        </w:rPr>
        <w:t xml:space="preserve"> (nominativi, dati anagrafici, residenza, durata dell’incarico)</w:t>
      </w:r>
    </w:p>
    <w:p w14:paraId="77FE2C89" w14:textId="77777777" w:rsidR="006E7FED" w:rsidRPr="009120DC" w:rsidRDefault="006E7FED" w:rsidP="006E7FED">
      <w:pPr>
        <w:tabs>
          <w:tab w:val="left" w:pos="3402"/>
        </w:tabs>
        <w:ind w:left="709" w:right="-512" w:hanging="425"/>
        <w:jc w:val="both"/>
        <w:rPr>
          <w:rFonts w:ascii="Verdana" w:hAnsi="Verdana"/>
          <w:b/>
          <w:sz w:val="20"/>
          <w:szCs w:val="20"/>
        </w:rPr>
      </w:pPr>
      <w:r w:rsidRPr="009120DC">
        <w:rPr>
          <w:rFonts w:ascii="Verdana" w:hAnsi="Verdana"/>
          <w:b/>
          <w:sz w:val="20"/>
          <w:szCs w:val="20"/>
        </w:rPr>
        <w:t>N.B. per ciascun nominativo che verrà indicato, non firmatario dell’offerta, dovrà essere redatto e sottoscritto, dalla stessa persona, l’apposito modello “B”</w:t>
      </w:r>
    </w:p>
    <w:p w14:paraId="6CFF6B18" w14:textId="77777777" w:rsidR="006E7FED" w:rsidRPr="009120DC" w:rsidRDefault="006E7FED" w:rsidP="006E7FED">
      <w:pPr>
        <w:numPr>
          <w:ilvl w:val="0"/>
          <w:numId w:val="21"/>
        </w:numPr>
        <w:tabs>
          <w:tab w:val="num" w:pos="709"/>
        </w:tabs>
        <w:spacing w:after="0" w:line="240" w:lineRule="auto"/>
        <w:ind w:left="709" w:right="-512" w:hanging="425"/>
        <w:jc w:val="both"/>
        <w:rPr>
          <w:rFonts w:ascii="Verdana" w:hAnsi="Verdana"/>
          <w:sz w:val="20"/>
          <w:szCs w:val="20"/>
        </w:rPr>
      </w:pPr>
      <w:r w:rsidRPr="009120DC">
        <w:rPr>
          <w:rFonts w:ascii="Verdana" w:hAnsi="Verdana"/>
          <w:sz w:val="20"/>
          <w:szCs w:val="20"/>
        </w:rPr>
        <w:t>____________________________________________________________________</w:t>
      </w:r>
    </w:p>
    <w:p w14:paraId="1DBC6424" w14:textId="77777777" w:rsidR="006E7FED" w:rsidRPr="009120DC" w:rsidRDefault="006E7FED" w:rsidP="006E7FED">
      <w:pPr>
        <w:numPr>
          <w:ilvl w:val="0"/>
          <w:numId w:val="21"/>
        </w:numPr>
        <w:tabs>
          <w:tab w:val="num" w:pos="709"/>
        </w:tabs>
        <w:spacing w:after="0" w:line="240" w:lineRule="auto"/>
        <w:ind w:left="709" w:right="-512" w:hanging="425"/>
        <w:jc w:val="both"/>
        <w:rPr>
          <w:rFonts w:ascii="Verdana" w:hAnsi="Verdana"/>
          <w:sz w:val="20"/>
          <w:szCs w:val="20"/>
        </w:rPr>
      </w:pPr>
      <w:r w:rsidRPr="009120DC">
        <w:rPr>
          <w:rFonts w:ascii="Verdana" w:hAnsi="Verdana"/>
          <w:sz w:val="20"/>
          <w:szCs w:val="20"/>
        </w:rPr>
        <w:t>____________________________________________________________________</w:t>
      </w:r>
    </w:p>
    <w:p w14:paraId="5F5A8C9F" w14:textId="77777777" w:rsidR="006E7FED" w:rsidRPr="009120DC" w:rsidRDefault="006E7FED" w:rsidP="006E7FED">
      <w:pPr>
        <w:tabs>
          <w:tab w:val="num" w:pos="709"/>
        </w:tabs>
        <w:ind w:left="284" w:right="-512"/>
        <w:jc w:val="both"/>
        <w:rPr>
          <w:rFonts w:ascii="Verdana" w:hAnsi="Verdana"/>
          <w:sz w:val="20"/>
          <w:szCs w:val="20"/>
        </w:rPr>
      </w:pPr>
    </w:p>
    <w:p w14:paraId="2FD19DE8" w14:textId="77777777" w:rsidR="006E7FED" w:rsidRPr="009120DC" w:rsidRDefault="006E7FED" w:rsidP="006E7FED">
      <w:pPr>
        <w:ind w:left="284" w:right="-512"/>
        <w:jc w:val="both"/>
        <w:rPr>
          <w:rFonts w:ascii="Verdana" w:hAnsi="Verdana"/>
          <w:sz w:val="20"/>
          <w:szCs w:val="20"/>
        </w:rPr>
      </w:pPr>
      <w:r w:rsidRPr="009120DC">
        <w:rPr>
          <w:rFonts w:ascii="Verdana" w:hAnsi="Verdana"/>
          <w:sz w:val="20"/>
          <w:szCs w:val="20"/>
        </w:rPr>
        <w:t xml:space="preserve">E) </w:t>
      </w:r>
      <w:r w:rsidRPr="009120DC">
        <w:rPr>
          <w:rFonts w:ascii="Verdana" w:hAnsi="Verdana"/>
          <w:b/>
          <w:sz w:val="20"/>
          <w:szCs w:val="20"/>
        </w:rPr>
        <w:t xml:space="preserve">Dati anagrafici e di residenza dei direttori tecnici, soci (per le società in nome collettivo), amministratori muniti di poteri di rappresentanza, soci accomandatari (per le società in accomandita semplice) cessati nel triennio antecedente la data della domanda di </w:t>
      </w:r>
      <w:proofErr w:type="gramStart"/>
      <w:r w:rsidRPr="009120DC">
        <w:rPr>
          <w:rFonts w:ascii="Verdana" w:hAnsi="Verdana"/>
          <w:b/>
          <w:sz w:val="20"/>
          <w:szCs w:val="20"/>
        </w:rPr>
        <w:t>iscrizione  (</w:t>
      </w:r>
      <w:proofErr w:type="gramEnd"/>
      <w:r w:rsidRPr="009120DC">
        <w:rPr>
          <w:rFonts w:ascii="Verdana" w:hAnsi="Verdana"/>
          <w:b/>
          <w:sz w:val="20"/>
          <w:szCs w:val="20"/>
        </w:rPr>
        <w:t xml:space="preserve">art. 38 comma 1, lettera c) del </w:t>
      </w:r>
      <w:proofErr w:type="spellStart"/>
      <w:r w:rsidRPr="009120DC">
        <w:rPr>
          <w:rFonts w:ascii="Verdana" w:hAnsi="Verdana"/>
          <w:b/>
          <w:sz w:val="20"/>
          <w:szCs w:val="20"/>
        </w:rPr>
        <w:t>D.Lgs.</w:t>
      </w:r>
      <w:proofErr w:type="spellEnd"/>
      <w:r w:rsidRPr="009120DC">
        <w:rPr>
          <w:rFonts w:ascii="Verdana" w:hAnsi="Verdana"/>
          <w:b/>
          <w:sz w:val="20"/>
          <w:szCs w:val="20"/>
        </w:rPr>
        <w:t xml:space="preserve"> 163/2006)</w:t>
      </w:r>
      <w:r w:rsidRPr="009120DC">
        <w:rPr>
          <w:rFonts w:ascii="Verdana" w:hAnsi="Verdana"/>
          <w:sz w:val="20"/>
          <w:szCs w:val="20"/>
        </w:rPr>
        <w:t xml:space="preserve"> </w:t>
      </w:r>
      <w:r w:rsidRPr="009120DC">
        <w:rPr>
          <w:rFonts w:ascii="Verdana" w:hAnsi="Verdana"/>
          <w:b/>
          <w:sz w:val="20"/>
          <w:szCs w:val="20"/>
        </w:rPr>
        <w:t>(nominativi, dati anagrafici, residenza, carica sociale e relativa data di cessazione dall’incarico)</w:t>
      </w:r>
    </w:p>
    <w:p w14:paraId="17A3A793" w14:textId="77777777" w:rsidR="006E7FED" w:rsidRPr="009120DC" w:rsidRDefault="006E7FED" w:rsidP="006E7FED">
      <w:pPr>
        <w:ind w:left="284" w:right="-512"/>
        <w:jc w:val="both"/>
        <w:rPr>
          <w:rFonts w:ascii="Verdana" w:hAnsi="Verdana"/>
          <w:sz w:val="20"/>
          <w:szCs w:val="20"/>
        </w:rPr>
      </w:pPr>
      <w:r w:rsidRPr="009120DC">
        <w:rPr>
          <w:rFonts w:ascii="Verdana" w:hAnsi="Verdana"/>
          <w:sz w:val="20"/>
          <w:szCs w:val="20"/>
        </w:rPr>
        <w:t>-   ___________________________________________________________________</w:t>
      </w:r>
    </w:p>
    <w:p w14:paraId="7C606127" w14:textId="77777777" w:rsidR="006E7FED" w:rsidRPr="009120DC" w:rsidRDefault="006E7FED" w:rsidP="006E7FED">
      <w:pPr>
        <w:ind w:left="284" w:right="-512"/>
        <w:jc w:val="both"/>
        <w:rPr>
          <w:rFonts w:ascii="Verdana" w:hAnsi="Verdana"/>
          <w:sz w:val="20"/>
          <w:szCs w:val="20"/>
        </w:rPr>
      </w:pPr>
      <w:r w:rsidRPr="009120DC">
        <w:rPr>
          <w:rFonts w:ascii="Verdana" w:hAnsi="Verdana"/>
          <w:sz w:val="20"/>
          <w:szCs w:val="20"/>
        </w:rPr>
        <w:lastRenderedPageBreak/>
        <w:t>-  ____________________________________________________________________</w:t>
      </w:r>
    </w:p>
    <w:p w14:paraId="187C228F" w14:textId="77777777" w:rsidR="006E7FED" w:rsidRPr="009120DC" w:rsidRDefault="006E7FED" w:rsidP="006E7FED">
      <w:pPr>
        <w:ind w:left="284" w:right="-512"/>
        <w:jc w:val="both"/>
        <w:rPr>
          <w:rFonts w:ascii="Verdana" w:hAnsi="Verdana"/>
          <w:sz w:val="20"/>
          <w:szCs w:val="20"/>
        </w:rPr>
      </w:pPr>
      <w:r w:rsidRPr="009120DC">
        <w:rPr>
          <w:rFonts w:ascii="Verdana" w:hAnsi="Verdana"/>
          <w:sz w:val="20"/>
          <w:szCs w:val="20"/>
        </w:rPr>
        <w:t>- _____________________________________________________________________</w:t>
      </w:r>
    </w:p>
    <w:p w14:paraId="6D46987F" w14:textId="77777777" w:rsidR="006E7FED" w:rsidRPr="009120DC" w:rsidRDefault="006E7FED" w:rsidP="006E7FED">
      <w:pPr>
        <w:ind w:left="284" w:right="-512"/>
        <w:jc w:val="both"/>
        <w:rPr>
          <w:rFonts w:ascii="Verdana" w:hAnsi="Verdana"/>
          <w:sz w:val="20"/>
          <w:szCs w:val="20"/>
        </w:rPr>
      </w:pPr>
    </w:p>
    <w:p w14:paraId="48552417" w14:textId="77777777" w:rsidR="006E7FED" w:rsidRPr="009120DC" w:rsidRDefault="006E7FED" w:rsidP="006E7FED">
      <w:pPr>
        <w:numPr>
          <w:ilvl w:val="1"/>
          <w:numId w:val="20"/>
        </w:numPr>
        <w:spacing w:after="0" w:line="240" w:lineRule="auto"/>
        <w:ind w:right="-512"/>
        <w:jc w:val="both"/>
        <w:rPr>
          <w:rFonts w:ascii="Verdana" w:hAnsi="Verdana"/>
          <w:sz w:val="20"/>
          <w:szCs w:val="20"/>
        </w:rPr>
      </w:pPr>
      <w:r w:rsidRPr="009120DC">
        <w:rPr>
          <w:rFonts w:ascii="Verdana" w:hAnsi="Verdana"/>
          <w:sz w:val="20"/>
          <w:szCs w:val="20"/>
        </w:rPr>
        <w:t>in sostituzione del certificato della camera di commercio, industria e Artigianato, che l’Impresa è iscritta al n° _____ del REA (Repertorio Economico amministrativo) della Camera di Commercio di _____________ per la seguente attività _____________________________________________________________________</w:t>
      </w:r>
    </w:p>
    <w:p w14:paraId="05566C30" w14:textId="77777777" w:rsidR="006E7FED" w:rsidRPr="009120DC" w:rsidRDefault="006E7FED" w:rsidP="006E7FED">
      <w:pPr>
        <w:numPr>
          <w:ilvl w:val="1"/>
          <w:numId w:val="20"/>
        </w:numPr>
        <w:spacing w:after="0" w:line="240" w:lineRule="auto"/>
        <w:ind w:right="-512"/>
        <w:jc w:val="both"/>
        <w:rPr>
          <w:rFonts w:ascii="Verdana" w:hAnsi="Verdana"/>
          <w:sz w:val="20"/>
          <w:szCs w:val="20"/>
        </w:rPr>
      </w:pPr>
      <w:r w:rsidRPr="009120DC">
        <w:rPr>
          <w:rFonts w:ascii="Verdana" w:hAnsi="Verdana"/>
          <w:sz w:val="20"/>
          <w:szCs w:val="20"/>
        </w:rPr>
        <w:t xml:space="preserve"> che la società è iscritta nel seguente albo </w:t>
      </w:r>
      <w:proofErr w:type="gramStart"/>
      <w:r w:rsidRPr="009120DC">
        <w:rPr>
          <w:rFonts w:ascii="Verdana" w:hAnsi="Verdana"/>
          <w:sz w:val="20"/>
          <w:szCs w:val="20"/>
        </w:rPr>
        <w:t>professionale:_</w:t>
      </w:r>
      <w:proofErr w:type="gramEnd"/>
      <w:r w:rsidRPr="009120DC">
        <w:rPr>
          <w:rFonts w:ascii="Verdana" w:hAnsi="Verdana"/>
          <w:sz w:val="20"/>
          <w:szCs w:val="20"/>
        </w:rPr>
        <w:t xml:space="preserve">__________________________________ Per la fascia di classificazione_________________________________ </w:t>
      </w:r>
    </w:p>
    <w:p w14:paraId="5F811B24" w14:textId="77777777" w:rsidR="006E7FED" w:rsidRPr="009120DC" w:rsidRDefault="006E7FED" w:rsidP="006E7FED">
      <w:pPr>
        <w:numPr>
          <w:ilvl w:val="1"/>
          <w:numId w:val="20"/>
        </w:numPr>
        <w:spacing w:after="0" w:line="240" w:lineRule="auto"/>
        <w:ind w:right="-512"/>
        <w:jc w:val="both"/>
        <w:rPr>
          <w:rFonts w:ascii="Verdana" w:hAnsi="Verdana"/>
          <w:sz w:val="20"/>
          <w:szCs w:val="20"/>
        </w:rPr>
      </w:pPr>
      <w:r w:rsidRPr="009120DC">
        <w:rPr>
          <w:rFonts w:ascii="Verdana" w:hAnsi="Verdana"/>
          <w:sz w:val="20"/>
          <w:szCs w:val="20"/>
        </w:rPr>
        <w:t xml:space="preserve">di non trovarsi nello stato di fallimento, di liquidazione coatta, di concordato preventivo o di qualsiasi altra situazione equivalente e l’insussistenza di procedimenti in corso per la dichiarazione di una di tali situazioni (art.38 </w:t>
      </w:r>
      <w:proofErr w:type="spellStart"/>
      <w:r w:rsidRPr="009120DC">
        <w:rPr>
          <w:rFonts w:ascii="Verdana" w:hAnsi="Verdana"/>
          <w:sz w:val="20"/>
          <w:szCs w:val="20"/>
        </w:rPr>
        <w:t>lett.a</w:t>
      </w:r>
      <w:proofErr w:type="spellEnd"/>
      <w:r w:rsidRPr="009120DC">
        <w:rPr>
          <w:rFonts w:ascii="Verdana" w:hAnsi="Verdana"/>
          <w:sz w:val="20"/>
          <w:szCs w:val="20"/>
        </w:rPr>
        <w:t>);</w:t>
      </w:r>
    </w:p>
    <w:p w14:paraId="76FB2CA2" w14:textId="77777777" w:rsidR="006E7FED" w:rsidRPr="009120DC" w:rsidRDefault="006E7FED" w:rsidP="006E7FED">
      <w:pPr>
        <w:numPr>
          <w:ilvl w:val="1"/>
          <w:numId w:val="20"/>
        </w:numPr>
        <w:spacing w:after="0" w:line="240" w:lineRule="auto"/>
        <w:ind w:right="-512"/>
        <w:jc w:val="both"/>
        <w:rPr>
          <w:rFonts w:ascii="Verdana" w:hAnsi="Verdana"/>
          <w:sz w:val="20"/>
          <w:szCs w:val="20"/>
        </w:rPr>
      </w:pPr>
      <w:r w:rsidRPr="009120DC">
        <w:rPr>
          <w:rFonts w:ascii="Verdana" w:hAnsi="Verdana"/>
          <w:sz w:val="20"/>
          <w:szCs w:val="20"/>
        </w:rPr>
        <w:t>che nei suoi confronti non è pendente procedimento per l'applicazione di una delle   misure di prevenzione di cui all'articolo 3 della legge 27 dicembre 1956, n. 1423 o di una delle cause ostative previste dall'articolo 10 della legge 31 maggio 1965, n. 575 che nei suoi confronti non è pendente procedimento per l'applicazione di una delle</w:t>
      </w:r>
      <w:proofErr w:type="gramStart"/>
      <w:r w:rsidRPr="009120DC">
        <w:rPr>
          <w:rFonts w:ascii="Verdana" w:hAnsi="Verdana"/>
          <w:sz w:val="20"/>
          <w:szCs w:val="20"/>
        </w:rPr>
        <w:t xml:space="preserve">   (</w:t>
      </w:r>
      <w:proofErr w:type="gramEnd"/>
      <w:r w:rsidRPr="009120DC">
        <w:rPr>
          <w:rFonts w:ascii="Verdana" w:hAnsi="Verdana"/>
          <w:sz w:val="20"/>
          <w:szCs w:val="20"/>
        </w:rPr>
        <w:t xml:space="preserve">art.38 </w:t>
      </w:r>
      <w:proofErr w:type="spellStart"/>
      <w:r w:rsidRPr="009120DC">
        <w:rPr>
          <w:rFonts w:ascii="Verdana" w:hAnsi="Verdana"/>
          <w:sz w:val="20"/>
          <w:szCs w:val="20"/>
        </w:rPr>
        <w:t>lett.b</w:t>
      </w:r>
      <w:proofErr w:type="spellEnd"/>
      <w:r w:rsidRPr="009120DC">
        <w:rPr>
          <w:rFonts w:ascii="Verdana" w:hAnsi="Verdana"/>
          <w:sz w:val="20"/>
          <w:szCs w:val="20"/>
        </w:rPr>
        <w:t>);</w:t>
      </w:r>
    </w:p>
    <w:p w14:paraId="1CEC4D06" w14:textId="0424FAFA" w:rsidR="006E7FED" w:rsidRPr="009120DC" w:rsidRDefault="006E7FED" w:rsidP="006E7FED">
      <w:pPr>
        <w:numPr>
          <w:ilvl w:val="1"/>
          <w:numId w:val="20"/>
        </w:numPr>
        <w:spacing w:after="0" w:line="240" w:lineRule="auto"/>
        <w:ind w:right="-512"/>
        <w:jc w:val="both"/>
        <w:rPr>
          <w:rFonts w:ascii="Verdana" w:hAnsi="Verdana"/>
          <w:sz w:val="20"/>
          <w:szCs w:val="20"/>
        </w:rPr>
      </w:pPr>
      <w:r w:rsidRPr="009120DC">
        <w:rPr>
          <w:rFonts w:ascii="Verdana" w:hAnsi="Verdana"/>
          <w:sz w:val="20"/>
          <w:szCs w:val="20"/>
        </w:rPr>
        <w:t xml:space="preserve"> che nei confronti dei soggetti di cui al punto 1.E) non è pendente procedimento per l'applicazione di una delle   misure di prevenzione di cui all'articolo 3 della legge 27 dicembre 1956, n. 1423 o di una delle cause ostative previste dall'articolo 10 della legge 31 maggio 1965, n. 575 che nei suoi confronti non è pendente procedimento per l'applicazione di una delle</w:t>
      </w:r>
      <w:proofErr w:type="gramStart"/>
      <w:r w:rsidRPr="009120DC">
        <w:rPr>
          <w:rFonts w:ascii="Verdana" w:hAnsi="Verdana"/>
          <w:sz w:val="20"/>
          <w:szCs w:val="20"/>
        </w:rPr>
        <w:t xml:space="preserve">   (</w:t>
      </w:r>
      <w:proofErr w:type="gramEnd"/>
      <w:r w:rsidRPr="009120DC">
        <w:rPr>
          <w:rFonts w:ascii="Verdana" w:hAnsi="Verdana"/>
          <w:sz w:val="20"/>
          <w:szCs w:val="20"/>
        </w:rPr>
        <w:t xml:space="preserve">art.38 </w:t>
      </w:r>
      <w:proofErr w:type="spellStart"/>
      <w:r w:rsidRPr="009120DC">
        <w:rPr>
          <w:rFonts w:ascii="Verdana" w:hAnsi="Verdana"/>
          <w:sz w:val="20"/>
          <w:szCs w:val="20"/>
        </w:rPr>
        <w:t>lett.b</w:t>
      </w:r>
      <w:proofErr w:type="spellEnd"/>
      <w:r w:rsidRPr="009120DC">
        <w:rPr>
          <w:rFonts w:ascii="Verdana" w:hAnsi="Verdana"/>
          <w:sz w:val="20"/>
          <w:szCs w:val="20"/>
        </w:rPr>
        <w:t>);</w:t>
      </w:r>
    </w:p>
    <w:p w14:paraId="3053908F" w14:textId="77777777" w:rsidR="006E7FED" w:rsidRPr="009120DC" w:rsidRDefault="006E7FED" w:rsidP="006E7FED">
      <w:pPr>
        <w:tabs>
          <w:tab w:val="num" w:pos="426"/>
        </w:tabs>
        <w:ind w:left="426" w:hanging="426"/>
        <w:jc w:val="both"/>
        <w:rPr>
          <w:rFonts w:ascii="Verdana" w:hAnsi="Verdana"/>
          <w:sz w:val="20"/>
          <w:szCs w:val="20"/>
        </w:rPr>
      </w:pPr>
      <w:r w:rsidRPr="009120DC">
        <w:rPr>
          <w:rFonts w:ascii="Verdana" w:hAnsi="Verdana" w:cs="Tahoma"/>
          <w:sz w:val="20"/>
          <w:szCs w:val="20"/>
        </w:rPr>
        <w:t xml:space="preserve">9) di non </w:t>
      </w:r>
      <w:r w:rsidRPr="009120DC">
        <w:rPr>
          <w:rFonts w:ascii="Verdana" w:hAnsi="Verdana"/>
          <w:sz w:val="20"/>
          <w:szCs w:val="20"/>
        </w:rPr>
        <w:t xml:space="preserve">di non aver violato il divieto di intestazione fiduciaria posto all’art. 17 della Legge n. 55/90 (art.38 </w:t>
      </w:r>
      <w:proofErr w:type="spellStart"/>
      <w:r w:rsidRPr="009120DC">
        <w:rPr>
          <w:rFonts w:ascii="Verdana" w:hAnsi="Verdana"/>
          <w:sz w:val="20"/>
          <w:szCs w:val="20"/>
        </w:rPr>
        <w:t>lett.d</w:t>
      </w:r>
      <w:proofErr w:type="spellEnd"/>
      <w:r w:rsidRPr="009120DC">
        <w:rPr>
          <w:rFonts w:ascii="Verdana" w:hAnsi="Verdana"/>
          <w:sz w:val="20"/>
          <w:szCs w:val="20"/>
        </w:rPr>
        <w:t>);</w:t>
      </w:r>
    </w:p>
    <w:p w14:paraId="10DD8C54" w14:textId="77777777" w:rsidR="006E7FED" w:rsidRPr="009120DC" w:rsidRDefault="006E7FED" w:rsidP="006E7FED">
      <w:pPr>
        <w:tabs>
          <w:tab w:val="num" w:pos="426"/>
        </w:tabs>
        <w:ind w:left="426" w:hanging="426"/>
        <w:jc w:val="both"/>
        <w:rPr>
          <w:rFonts w:ascii="Verdana" w:hAnsi="Verdana" w:cs="Tahoma"/>
          <w:sz w:val="20"/>
          <w:szCs w:val="20"/>
        </w:rPr>
      </w:pPr>
      <w:r w:rsidRPr="009120DC">
        <w:rPr>
          <w:rFonts w:ascii="Verdana" w:hAnsi="Verdana"/>
          <w:sz w:val="20"/>
          <w:szCs w:val="20"/>
        </w:rPr>
        <w:t>10) di</w:t>
      </w:r>
      <w:r w:rsidRPr="009120DC">
        <w:rPr>
          <w:rFonts w:ascii="Verdana" w:hAnsi="Verdana" w:cs="Tahoma"/>
          <w:sz w:val="20"/>
          <w:szCs w:val="20"/>
        </w:rPr>
        <w:t xml:space="preserve"> non aver commesso gravi infrazioni debitamente accertate alle norme in materia di sicurezza e a ogni altro obbligo derivante dai rapporti di lavoro, (art.38 lett. e) D. Lgs. 163/2006) (art.38 lett. e);</w:t>
      </w:r>
    </w:p>
    <w:p w14:paraId="1E5D25D8" w14:textId="77777777" w:rsidR="006E7FED" w:rsidRPr="009120DC" w:rsidRDefault="006E7FED" w:rsidP="006E7FED">
      <w:pPr>
        <w:tabs>
          <w:tab w:val="num" w:pos="426"/>
        </w:tabs>
        <w:ind w:left="426" w:hanging="426"/>
        <w:jc w:val="both"/>
        <w:rPr>
          <w:rFonts w:ascii="Verdana" w:hAnsi="Verdana" w:cs="Tahoma"/>
          <w:sz w:val="20"/>
          <w:szCs w:val="20"/>
        </w:rPr>
      </w:pPr>
      <w:r w:rsidRPr="009120DC">
        <w:rPr>
          <w:rFonts w:ascii="Verdana" w:hAnsi="Verdana"/>
          <w:sz w:val="20"/>
          <w:szCs w:val="20"/>
        </w:rPr>
        <w:t xml:space="preserve">11) di non aver commesso grave negligenza o malafede nell’esecuzione delle prestazioni affidate dall’Università degli Studi di Perugia o di non aver commesso errore grave nell’esercizio dell’attività professionale, accertato con qualsiasi mezzo di prova da parte dell’Università </w:t>
      </w:r>
      <w:proofErr w:type="gramStart"/>
      <w:r w:rsidRPr="009120DC">
        <w:rPr>
          <w:rFonts w:ascii="Verdana" w:hAnsi="Verdana" w:cs="Tahoma"/>
          <w:sz w:val="20"/>
          <w:szCs w:val="20"/>
        </w:rPr>
        <w:t>a(</w:t>
      </w:r>
      <w:proofErr w:type="gramEnd"/>
      <w:r w:rsidRPr="009120DC">
        <w:rPr>
          <w:rFonts w:ascii="Verdana" w:hAnsi="Verdana" w:cs="Tahoma"/>
          <w:sz w:val="20"/>
          <w:szCs w:val="20"/>
        </w:rPr>
        <w:t xml:space="preserve">rt.38 lett. f) D. Lgs. 163/2006) (art.38 </w:t>
      </w:r>
      <w:proofErr w:type="spellStart"/>
      <w:r w:rsidRPr="009120DC">
        <w:rPr>
          <w:rFonts w:ascii="Verdana" w:hAnsi="Verdana" w:cs="Tahoma"/>
          <w:sz w:val="20"/>
          <w:szCs w:val="20"/>
        </w:rPr>
        <w:t>lett.f</w:t>
      </w:r>
      <w:proofErr w:type="spellEnd"/>
      <w:r w:rsidRPr="009120DC">
        <w:rPr>
          <w:rFonts w:ascii="Verdana" w:hAnsi="Verdana" w:cs="Tahoma"/>
          <w:sz w:val="20"/>
          <w:szCs w:val="20"/>
        </w:rPr>
        <w:t>)</w:t>
      </w:r>
      <w:r w:rsidRPr="009120DC">
        <w:rPr>
          <w:rFonts w:ascii="Verdana" w:hAnsi="Verdana"/>
          <w:sz w:val="20"/>
          <w:szCs w:val="20"/>
        </w:rPr>
        <w:t>;</w:t>
      </w:r>
    </w:p>
    <w:p w14:paraId="76819333" w14:textId="77777777" w:rsidR="006E7FED" w:rsidRPr="009120DC" w:rsidRDefault="006E7FED" w:rsidP="006E7FED">
      <w:pPr>
        <w:ind w:left="284" w:hanging="284"/>
        <w:jc w:val="both"/>
        <w:rPr>
          <w:rFonts w:ascii="Verdana" w:hAnsi="Verdana"/>
          <w:sz w:val="20"/>
          <w:szCs w:val="20"/>
        </w:rPr>
      </w:pPr>
      <w:r w:rsidRPr="009120DC">
        <w:rPr>
          <w:rFonts w:ascii="Verdana" w:hAnsi="Verdana"/>
          <w:sz w:val="20"/>
          <w:szCs w:val="20"/>
        </w:rPr>
        <w:t xml:space="preserve">12) che non ha commesso violazioni, definitivamente accertate, rispetto agli obblighi relativi al pagamento delle imposte e tasse, secondo la legislazione dello Stato ove ha sede la ditta (art. 38 lett. g) D. Lgs. 163/2006) (art. 38 </w:t>
      </w:r>
      <w:proofErr w:type="spellStart"/>
      <w:r w:rsidRPr="009120DC">
        <w:rPr>
          <w:rFonts w:ascii="Verdana" w:hAnsi="Verdana"/>
          <w:sz w:val="20"/>
          <w:szCs w:val="20"/>
        </w:rPr>
        <w:t>lett.g</w:t>
      </w:r>
      <w:proofErr w:type="spellEnd"/>
      <w:r w:rsidRPr="009120DC">
        <w:rPr>
          <w:rFonts w:ascii="Verdana" w:hAnsi="Verdana"/>
          <w:sz w:val="20"/>
          <w:szCs w:val="20"/>
        </w:rPr>
        <w:t>);</w:t>
      </w:r>
    </w:p>
    <w:p w14:paraId="63F91385" w14:textId="77777777" w:rsidR="006E7FED" w:rsidRPr="009120DC" w:rsidRDefault="006E7FED" w:rsidP="006E7FED">
      <w:pPr>
        <w:tabs>
          <w:tab w:val="num" w:pos="426"/>
        </w:tabs>
        <w:ind w:left="426" w:hanging="426"/>
        <w:jc w:val="both"/>
        <w:rPr>
          <w:rFonts w:ascii="Verdana" w:hAnsi="Verdana"/>
          <w:sz w:val="20"/>
          <w:szCs w:val="20"/>
        </w:rPr>
      </w:pPr>
      <w:r w:rsidRPr="009120DC">
        <w:rPr>
          <w:rFonts w:ascii="Verdana" w:hAnsi="Verdana"/>
          <w:sz w:val="20"/>
          <w:szCs w:val="20"/>
        </w:rPr>
        <w:t xml:space="preserve">13) di non aver reso, nell’anno antecedente la data dell’invito alla presente gara in oggetto, false dichiarazioni in merito ai requisiti e alle condizioni rilevanti per la partecipazione, le procedure di gara e per l’affidamento dei subappalti risultanti da dati in possesso dell’osservatorio (art. 38 </w:t>
      </w:r>
      <w:proofErr w:type="spellStart"/>
      <w:r w:rsidRPr="009120DC">
        <w:rPr>
          <w:rFonts w:ascii="Verdana" w:hAnsi="Verdana"/>
          <w:sz w:val="20"/>
          <w:szCs w:val="20"/>
        </w:rPr>
        <w:t>lett.h</w:t>
      </w:r>
      <w:proofErr w:type="spellEnd"/>
      <w:r w:rsidRPr="009120DC">
        <w:rPr>
          <w:rFonts w:ascii="Verdana" w:hAnsi="Verdana"/>
          <w:sz w:val="20"/>
          <w:szCs w:val="20"/>
        </w:rPr>
        <w:t xml:space="preserve">); </w:t>
      </w:r>
    </w:p>
    <w:p w14:paraId="656EC93A" w14:textId="77777777" w:rsidR="006E7FED" w:rsidRPr="009120DC" w:rsidRDefault="006E7FED" w:rsidP="006E7FED">
      <w:pPr>
        <w:tabs>
          <w:tab w:val="left" w:pos="426"/>
          <w:tab w:val="num" w:pos="900"/>
        </w:tabs>
        <w:ind w:left="426" w:hanging="426"/>
        <w:jc w:val="both"/>
        <w:rPr>
          <w:rFonts w:ascii="Verdana" w:hAnsi="Verdana"/>
          <w:sz w:val="20"/>
          <w:szCs w:val="20"/>
        </w:rPr>
      </w:pPr>
      <w:r w:rsidRPr="009120DC">
        <w:rPr>
          <w:rFonts w:ascii="Verdana" w:hAnsi="Verdana"/>
          <w:sz w:val="20"/>
          <w:szCs w:val="20"/>
        </w:rPr>
        <w:t>14) di essere in regola con le norme che disciplinano il diritto al lavoro dei disabili poiché</w:t>
      </w:r>
    </w:p>
    <w:p w14:paraId="662AB632" w14:textId="77777777" w:rsidR="006E7FED" w:rsidRPr="009120DC" w:rsidRDefault="006E7FED" w:rsidP="006E7FED">
      <w:pPr>
        <w:tabs>
          <w:tab w:val="num" w:pos="900"/>
        </w:tabs>
        <w:ind w:left="851"/>
        <w:jc w:val="both"/>
        <w:rPr>
          <w:rFonts w:ascii="Verdana" w:hAnsi="Verdana"/>
          <w:sz w:val="20"/>
          <w:szCs w:val="20"/>
        </w:rPr>
      </w:pPr>
      <w:r w:rsidRPr="009120DC">
        <w:rPr>
          <w:rFonts w:ascii="Verdana" w:hAnsi="Verdana"/>
          <w:sz w:val="20"/>
          <w:szCs w:val="20"/>
        </w:rPr>
        <w:tab/>
      </w:r>
      <w:r w:rsidRPr="009120DC">
        <w:rPr>
          <w:rFonts w:ascii="Verdana" w:hAnsi="Verdana"/>
          <w:sz w:val="20"/>
          <w:szCs w:val="20"/>
        </w:rPr>
        <w:sym w:font="Wingdings" w:char="F0A8"/>
      </w:r>
      <w:r w:rsidRPr="009120DC">
        <w:rPr>
          <w:rFonts w:ascii="Verdana" w:hAnsi="Verdana"/>
          <w:sz w:val="20"/>
          <w:szCs w:val="20"/>
        </w:rPr>
        <w:tab/>
        <w:t>ha ottemperato al disposto della L.68/99 art.17 inquanto con organico oltre 35 dipendenti o con organico da 15 a 35 dipendenti che ha effettuato nuove assunzioni dopo il 18 gennaio 2000;</w:t>
      </w:r>
    </w:p>
    <w:p w14:paraId="0F9C8D3C" w14:textId="77777777" w:rsidR="006E7FED" w:rsidRPr="009120DC" w:rsidRDefault="006E7FED" w:rsidP="006E7FED">
      <w:pPr>
        <w:tabs>
          <w:tab w:val="num" w:pos="900"/>
        </w:tabs>
        <w:ind w:left="851"/>
        <w:jc w:val="both"/>
        <w:rPr>
          <w:rFonts w:ascii="Verdana" w:hAnsi="Verdana"/>
          <w:sz w:val="20"/>
          <w:szCs w:val="20"/>
        </w:rPr>
      </w:pPr>
      <w:r w:rsidRPr="009120DC">
        <w:rPr>
          <w:rFonts w:ascii="Verdana" w:hAnsi="Verdana"/>
          <w:sz w:val="20"/>
          <w:szCs w:val="20"/>
        </w:rPr>
        <w:tab/>
      </w:r>
      <w:r w:rsidRPr="009120DC">
        <w:rPr>
          <w:rFonts w:ascii="Verdana" w:hAnsi="Verdana"/>
          <w:sz w:val="20"/>
          <w:szCs w:val="20"/>
        </w:rPr>
        <w:sym w:font="Wingdings" w:char="F0A8"/>
      </w:r>
      <w:r w:rsidRPr="009120DC">
        <w:rPr>
          <w:rFonts w:ascii="Verdana" w:hAnsi="Verdana"/>
          <w:sz w:val="20"/>
          <w:szCs w:val="20"/>
        </w:rPr>
        <w:t xml:space="preserve"> non è assoggettabile agli obblighi derivanti dalla L.68/99 in quanto con organico fino a 15 dipendenti o con organico da 15 a 35 dipendenti che non ha effettuato nuove assunzioni dopo il 18 gennaio 2000 </w:t>
      </w:r>
      <w:proofErr w:type="gramStart"/>
      <w:r w:rsidRPr="009120DC">
        <w:rPr>
          <w:rFonts w:ascii="Verdana" w:hAnsi="Verdana"/>
          <w:sz w:val="20"/>
          <w:szCs w:val="20"/>
        </w:rPr>
        <w:t>( art.</w:t>
      </w:r>
      <w:proofErr w:type="gramEnd"/>
      <w:r w:rsidRPr="009120DC">
        <w:rPr>
          <w:rFonts w:ascii="Verdana" w:hAnsi="Verdana"/>
          <w:sz w:val="20"/>
          <w:szCs w:val="20"/>
        </w:rPr>
        <w:t xml:space="preserve">38 </w:t>
      </w:r>
      <w:proofErr w:type="spellStart"/>
      <w:r w:rsidRPr="009120DC">
        <w:rPr>
          <w:rFonts w:ascii="Verdana" w:hAnsi="Verdana"/>
          <w:sz w:val="20"/>
          <w:szCs w:val="20"/>
        </w:rPr>
        <w:t>lett.l</w:t>
      </w:r>
      <w:proofErr w:type="spellEnd"/>
      <w:r w:rsidRPr="009120DC">
        <w:rPr>
          <w:rFonts w:ascii="Verdana" w:hAnsi="Verdana"/>
          <w:sz w:val="20"/>
          <w:szCs w:val="20"/>
        </w:rPr>
        <w:t>);</w:t>
      </w:r>
    </w:p>
    <w:p w14:paraId="03E2EDF3" w14:textId="77777777" w:rsidR="006E7FED" w:rsidRPr="009120DC" w:rsidRDefault="006E7FED" w:rsidP="006E7FED">
      <w:pPr>
        <w:tabs>
          <w:tab w:val="num" w:pos="900"/>
        </w:tabs>
        <w:jc w:val="both"/>
        <w:rPr>
          <w:rFonts w:ascii="Verdana" w:hAnsi="Verdana"/>
          <w:sz w:val="20"/>
          <w:szCs w:val="20"/>
        </w:rPr>
      </w:pPr>
      <w:r w:rsidRPr="009120DC">
        <w:rPr>
          <w:rFonts w:ascii="Verdana" w:hAnsi="Verdana"/>
          <w:sz w:val="20"/>
          <w:szCs w:val="20"/>
        </w:rPr>
        <w:t xml:space="preserve">15) </w:t>
      </w:r>
      <w:proofErr w:type="gramStart"/>
      <w:r w:rsidRPr="009120DC">
        <w:rPr>
          <w:rFonts w:ascii="Verdana" w:hAnsi="Verdana"/>
          <w:sz w:val="20"/>
          <w:szCs w:val="20"/>
        </w:rPr>
        <w:t>che  non</w:t>
      </w:r>
      <w:proofErr w:type="gramEnd"/>
      <w:r w:rsidRPr="009120DC">
        <w:rPr>
          <w:rFonts w:ascii="Verdana" w:hAnsi="Verdana"/>
          <w:sz w:val="20"/>
          <w:szCs w:val="20"/>
        </w:rPr>
        <w:t xml:space="preserve"> è stata applicata la sanzione interdittiva di cui all’art. 9, comma 2,</w:t>
      </w:r>
    </w:p>
    <w:p w14:paraId="33CF2AC4" w14:textId="77777777" w:rsidR="006E7FED" w:rsidRPr="009120DC" w:rsidRDefault="006E7FED" w:rsidP="006E7FED">
      <w:pPr>
        <w:ind w:left="426"/>
        <w:jc w:val="both"/>
        <w:rPr>
          <w:rFonts w:ascii="Verdana" w:hAnsi="Verdana"/>
          <w:sz w:val="20"/>
          <w:szCs w:val="20"/>
        </w:rPr>
      </w:pPr>
      <w:r w:rsidRPr="009120DC">
        <w:rPr>
          <w:rFonts w:ascii="Verdana" w:hAnsi="Verdana"/>
          <w:sz w:val="20"/>
          <w:szCs w:val="20"/>
        </w:rPr>
        <w:lastRenderedPageBreak/>
        <w:t xml:space="preserve">lettera c), del decreto legislativo dell’8 giugno 2001 n. 231 o altra sanzione che comporta il divieto di contrarre con la pubblica amministrazione, compresi i provvedimenti interdittivi di cui all’articolo 36- bis, comma 1, del decreto legge 4 luglio 2006, n.223, convertito, con modificazioni, dalla legge 4 agosto 2006, n.248 (art.38 </w:t>
      </w:r>
      <w:proofErr w:type="spellStart"/>
      <w:r w:rsidRPr="009120DC">
        <w:rPr>
          <w:rFonts w:ascii="Verdana" w:hAnsi="Verdana"/>
          <w:sz w:val="20"/>
          <w:szCs w:val="20"/>
        </w:rPr>
        <w:t>lett.m</w:t>
      </w:r>
      <w:proofErr w:type="spellEnd"/>
      <w:r w:rsidRPr="009120DC">
        <w:rPr>
          <w:rFonts w:ascii="Verdana" w:hAnsi="Verdana"/>
          <w:sz w:val="20"/>
          <w:szCs w:val="20"/>
        </w:rPr>
        <w:t xml:space="preserve">); </w:t>
      </w:r>
    </w:p>
    <w:p w14:paraId="2DA8707B" w14:textId="77777777" w:rsidR="006E7FED" w:rsidRPr="009120DC" w:rsidRDefault="006E7FED" w:rsidP="006E7FED">
      <w:pPr>
        <w:tabs>
          <w:tab w:val="num" w:pos="426"/>
        </w:tabs>
        <w:ind w:left="426" w:hanging="426"/>
        <w:jc w:val="both"/>
        <w:rPr>
          <w:rFonts w:ascii="Verdana" w:hAnsi="Verdana"/>
          <w:sz w:val="20"/>
          <w:szCs w:val="20"/>
        </w:rPr>
      </w:pPr>
      <w:r w:rsidRPr="009120DC">
        <w:rPr>
          <w:rFonts w:ascii="Verdana" w:hAnsi="Verdana"/>
          <w:sz w:val="20"/>
          <w:szCs w:val="20"/>
        </w:rPr>
        <w:t xml:space="preserve">16) </w:t>
      </w:r>
      <w:r w:rsidRPr="009120DC">
        <w:rPr>
          <w:rFonts w:ascii="Verdana" w:hAnsi="Verdana"/>
          <w:sz w:val="20"/>
          <w:szCs w:val="20"/>
        </w:rPr>
        <w:sym w:font="Wingdings" w:char="F0A8"/>
      </w:r>
      <w:r w:rsidRPr="009120DC">
        <w:rPr>
          <w:rFonts w:ascii="Verdana" w:hAnsi="Verdana"/>
          <w:sz w:val="20"/>
          <w:szCs w:val="20"/>
        </w:rPr>
        <w:t xml:space="preserve">l’insussistenza di rapporti di controllo e collegamento, ai sensi dell’art 2359 Cod. </w:t>
      </w:r>
      <w:proofErr w:type="spellStart"/>
      <w:r w:rsidRPr="009120DC">
        <w:rPr>
          <w:rFonts w:ascii="Verdana" w:hAnsi="Verdana"/>
          <w:sz w:val="20"/>
          <w:szCs w:val="20"/>
        </w:rPr>
        <w:t>Civ</w:t>
      </w:r>
      <w:proofErr w:type="spellEnd"/>
      <w:r w:rsidRPr="009120DC">
        <w:rPr>
          <w:rFonts w:ascii="Verdana" w:hAnsi="Verdana"/>
          <w:sz w:val="20"/>
          <w:szCs w:val="20"/>
        </w:rPr>
        <w:t xml:space="preserve">., con altre società, nonché l’inesistenza di forme di collegamento sostanziale, quali, ad esempio, la comunanza con altre imprese concorrenti del legale rappresentante/titolare/amministratore/soci/procuratore, con poteri di rappresentanza (art.38 lett. m </w:t>
      </w:r>
      <w:r w:rsidRPr="009120DC">
        <w:rPr>
          <w:rFonts w:ascii="Verdana" w:hAnsi="Verdana"/>
          <w:i/>
          <w:sz w:val="20"/>
          <w:szCs w:val="20"/>
        </w:rPr>
        <w:t>quater</w:t>
      </w:r>
      <w:r w:rsidRPr="009120DC">
        <w:rPr>
          <w:rFonts w:ascii="Verdana" w:hAnsi="Verdana"/>
          <w:sz w:val="20"/>
          <w:szCs w:val="20"/>
        </w:rPr>
        <w:t xml:space="preserve">) </w:t>
      </w:r>
    </w:p>
    <w:p w14:paraId="31EFD8E7" w14:textId="77777777" w:rsidR="006E7FED" w:rsidRPr="009120DC" w:rsidRDefault="006E7FED" w:rsidP="006E7FED">
      <w:pPr>
        <w:tabs>
          <w:tab w:val="num" w:pos="2340"/>
        </w:tabs>
        <w:jc w:val="both"/>
        <w:rPr>
          <w:rFonts w:ascii="Verdana" w:hAnsi="Verdana"/>
          <w:sz w:val="20"/>
          <w:szCs w:val="20"/>
        </w:rPr>
      </w:pPr>
      <w:r w:rsidRPr="009120DC">
        <w:rPr>
          <w:rFonts w:ascii="Verdana" w:hAnsi="Verdana"/>
          <w:sz w:val="20"/>
          <w:szCs w:val="20"/>
        </w:rPr>
        <w:tab/>
      </w:r>
      <w:r w:rsidRPr="009120DC">
        <w:rPr>
          <w:rFonts w:ascii="Verdana" w:hAnsi="Verdana"/>
          <w:sz w:val="20"/>
          <w:szCs w:val="20"/>
        </w:rPr>
        <w:tab/>
      </w:r>
      <w:r w:rsidRPr="009120DC">
        <w:rPr>
          <w:rFonts w:ascii="Verdana" w:hAnsi="Verdana"/>
          <w:sz w:val="20"/>
          <w:szCs w:val="20"/>
        </w:rPr>
        <w:tab/>
      </w:r>
      <w:r w:rsidRPr="009120DC">
        <w:rPr>
          <w:rFonts w:ascii="Verdana" w:hAnsi="Verdana"/>
          <w:sz w:val="20"/>
          <w:szCs w:val="20"/>
        </w:rPr>
        <w:tab/>
        <w:t>OVVERO</w:t>
      </w:r>
    </w:p>
    <w:p w14:paraId="5960F4ED" w14:textId="77777777" w:rsidR="006E7FED" w:rsidRPr="009120DC" w:rsidRDefault="006E7FED" w:rsidP="006E7FED">
      <w:pPr>
        <w:tabs>
          <w:tab w:val="num" w:pos="2340"/>
        </w:tabs>
        <w:ind w:left="426" w:hanging="141"/>
        <w:jc w:val="both"/>
        <w:rPr>
          <w:rFonts w:ascii="Verdana" w:hAnsi="Verdana"/>
          <w:sz w:val="20"/>
          <w:szCs w:val="20"/>
        </w:rPr>
      </w:pPr>
      <w:r w:rsidRPr="009120DC">
        <w:rPr>
          <w:rFonts w:ascii="Verdana" w:hAnsi="Verdana"/>
          <w:sz w:val="20"/>
          <w:szCs w:val="20"/>
        </w:rPr>
        <w:t xml:space="preserve">  </w:t>
      </w:r>
      <w:r w:rsidRPr="009120DC">
        <w:rPr>
          <w:rFonts w:ascii="Verdana" w:hAnsi="Verdana"/>
          <w:sz w:val="20"/>
          <w:szCs w:val="20"/>
        </w:rPr>
        <w:sym w:font="Wingdings" w:char="F0A8"/>
      </w:r>
      <w:r w:rsidRPr="009120DC">
        <w:rPr>
          <w:rFonts w:ascii="Verdana" w:hAnsi="Verdana"/>
          <w:sz w:val="20"/>
          <w:szCs w:val="20"/>
        </w:rPr>
        <w:t xml:space="preserve"> di avere rapporti di controllo/collegamento con le seguenti </w:t>
      </w:r>
      <w:proofErr w:type="gramStart"/>
      <w:r w:rsidRPr="009120DC">
        <w:rPr>
          <w:rFonts w:ascii="Verdana" w:hAnsi="Verdana"/>
          <w:sz w:val="20"/>
          <w:szCs w:val="20"/>
        </w:rPr>
        <w:t>società:_</w:t>
      </w:r>
      <w:proofErr w:type="gramEnd"/>
      <w:r w:rsidRPr="009120DC">
        <w:rPr>
          <w:rFonts w:ascii="Verdana" w:hAnsi="Verdana"/>
          <w:sz w:val="20"/>
          <w:szCs w:val="20"/>
        </w:rPr>
        <w:t>_________________________________</w:t>
      </w:r>
    </w:p>
    <w:p w14:paraId="77A10E39" w14:textId="77777777" w:rsidR="006E7FED" w:rsidRPr="009120DC" w:rsidRDefault="006E7FED" w:rsidP="006E7FED">
      <w:pPr>
        <w:tabs>
          <w:tab w:val="num" w:pos="2340"/>
        </w:tabs>
        <w:ind w:left="284"/>
        <w:jc w:val="both"/>
        <w:rPr>
          <w:rFonts w:ascii="Verdana" w:hAnsi="Verdana"/>
          <w:sz w:val="20"/>
          <w:szCs w:val="20"/>
        </w:rPr>
      </w:pPr>
    </w:p>
    <w:p w14:paraId="68D91887" w14:textId="02EB387E" w:rsidR="006E7FED" w:rsidRPr="009120DC" w:rsidRDefault="006E7FED" w:rsidP="006E7FED">
      <w:pPr>
        <w:autoSpaceDE w:val="0"/>
        <w:autoSpaceDN w:val="0"/>
        <w:adjustRightInd w:val="0"/>
        <w:rPr>
          <w:rFonts w:ascii="Verdana" w:hAnsi="Verdana"/>
          <w:sz w:val="20"/>
          <w:szCs w:val="20"/>
        </w:rPr>
      </w:pPr>
      <w:r w:rsidRPr="009120DC">
        <w:rPr>
          <w:rFonts w:ascii="Verdana" w:hAnsi="Verdana"/>
          <w:sz w:val="20"/>
          <w:szCs w:val="20"/>
        </w:rPr>
        <w:t>17) di aver preso visione dell’avviso pubblico per la sponsorizzazione sopraindicata e di</w:t>
      </w:r>
      <w:r w:rsidR="00F53CF7" w:rsidRPr="009120DC">
        <w:rPr>
          <w:rFonts w:ascii="Verdana" w:hAnsi="Verdana"/>
          <w:sz w:val="20"/>
          <w:szCs w:val="20"/>
        </w:rPr>
        <w:t xml:space="preserve"> </w:t>
      </w:r>
      <w:r w:rsidRPr="009120DC">
        <w:rPr>
          <w:rFonts w:ascii="Verdana" w:hAnsi="Verdana"/>
          <w:sz w:val="20"/>
          <w:szCs w:val="20"/>
        </w:rPr>
        <w:t>accettare tutte le condizioni in esso contenute;</w:t>
      </w:r>
    </w:p>
    <w:p w14:paraId="6B8EE65B" w14:textId="77777777" w:rsidR="006E7FED" w:rsidRPr="009120DC" w:rsidRDefault="006E7FED" w:rsidP="006E7FED">
      <w:pPr>
        <w:autoSpaceDE w:val="0"/>
        <w:autoSpaceDN w:val="0"/>
        <w:adjustRightInd w:val="0"/>
        <w:rPr>
          <w:rFonts w:ascii="Verdana" w:hAnsi="Verdana"/>
          <w:sz w:val="20"/>
          <w:szCs w:val="20"/>
        </w:rPr>
      </w:pPr>
      <w:r w:rsidRPr="009120DC">
        <w:rPr>
          <w:rFonts w:ascii="Verdana" w:hAnsi="Verdana"/>
          <w:sz w:val="20"/>
          <w:szCs w:val="20"/>
        </w:rPr>
        <w:t>18) di avere preso visione della bozza di contratto di sponsorizzazione e di accettarne tutte le condizioni;</w:t>
      </w:r>
    </w:p>
    <w:p w14:paraId="64281FCD" w14:textId="77777777" w:rsidR="006E7FED" w:rsidRPr="009120DC" w:rsidRDefault="006E7FED" w:rsidP="006E7FED">
      <w:pPr>
        <w:autoSpaceDE w:val="0"/>
        <w:autoSpaceDN w:val="0"/>
        <w:adjustRightInd w:val="0"/>
        <w:rPr>
          <w:rFonts w:ascii="Verdana" w:hAnsi="Verdana"/>
          <w:sz w:val="20"/>
          <w:szCs w:val="20"/>
        </w:rPr>
      </w:pPr>
      <w:r w:rsidRPr="009120DC">
        <w:rPr>
          <w:rFonts w:ascii="Verdana" w:hAnsi="Verdana"/>
          <w:sz w:val="20"/>
          <w:szCs w:val="20"/>
        </w:rPr>
        <w:t>19) di essere consapevole che la scelta è effettuata sulla base dei criteri previsti in avviso;</w:t>
      </w:r>
    </w:p>
    <w:p w14:paraId="7258E74B" w14:textId="77777777" w:rsidR="006E7FED" w:rsidRPr="009120DC" w:rsidRDefault="006E7FED" w:rsidP="006E7FED">
      <w:pPr>
        <w:autoSpaceDE w:val="0"/>
        <w:autoSpaceDN w:val="0"/>
        <w:adjustRightInd w:val="0"/>
        <w:rPr>
          <w:rFonts w:ascii="Verdana" w:hAnsi="Verdana"/>
          <w:sz w:val="20"/>
          <w:szCs w:val="20"/>
        </w:rPr>
      </w:pPr>
      <w:r w:rsidRPr="009120DC">
        <w:rPr>
          <w:rFonts w:ascii="Verdana" w:hAnsi="Verdana"/>
          <w:sz w:val="20"/>
          <w:szCs w:val="20"/>
        </w:rPr>
        <w:t>20) di impegnarsi a corrispondere e a garantire quanto previsto nella propria offerta;</w:t>
      </w:r>
    </w:p>
    <w:p w14:paraId="57AE10B2" w14:textId="77777777" w:rsidR="006E7FED" w:rsidRPr="009120DC" w:rsidRDefault="006E7FED" w:rsidP="006E7FED">
      <w:pPr>
        <w:autoSpaceDE w:val="0"/>
        <w:autoSpaceDN w:val="0"/>
        <w:adjustRightInd w:val="0"/>
        <w:rPr>
          <w:rFonts w:ascii="Verdana" w:hAnsi="Verdana"/>
          <w:sz w:val="20"/>
          <w:szCs w:val="20"/>
        </w:rPr>
      </w:pPr>
      <w:r w:rsidRPr="009120DC">
        <w:rPr>
          <w:rFonts w:ascii="Verdana" w:hAnsi="Verdana"/>
          <w:sz w:val="20"/>
          <w:szCs w:val="20"/>
        </w:rPr>
        <w:t>21) di non essere in posizione di conflitto di interessi con le finalità e le competenze</w:t>
      </w:r>
    </w:p>
    <w:p w14:paraId="4BC35E98" w14:textId="4DD4D8CA" w:rsidR="006E7FED" w:rsidRPr="009120DC" w:rsidRDefault="006E7FED" w:rsidP="006E7FED">
      <w:pPr>
        <w:autoSpaceDE w:val="0"/>
        <w:autoSpaceDN w:val="0"/>
        <w:adjustRightInd w:val="0"/>
        <w:rPr>
          <w:rFonts w:ascii="Verdana" w:hAnsi="Verdana"/>
          <w:sz w:val="20"/>
          <w:szCs w:val="20"/>
        </w:rPr>
      </w:pPr>
      <w:r w:rsidRPr="009120DC">
        <w:rPr>
          <w:rFonts w:ascii="Verdana" w:hAnsi="Verdana"/>
          <w:sz w:val="20"/>
          <w:szCs w:val="20"/>
        </w:rPr>
        <w:t>istituzionali proprie dell’Università</w:t>
      </w:r>
      <w:r w:rsidR="00F53CF7" w:rsidRPr="009120DC">
        <w:rPr>
          <w:rFonts w:ascii="Verdana" w:hAnsi="Verdana"/>
          <w:sz w:val="20"/>
          <w:szCs w:val="20"/>
        </w:rPr>
        <w:t xml:space="preserve"> degli Studi di Perugia.</w:t>
      </w:r>
    </w:p>
    <w:p w14:paraId="1E04615A" w14:textId="77777777" w:rsidR="006E7FED" w:rsidRPr="009120DC" w:rsidRDefault="006E7FED" w:rsidP="006E7FED">
      <w:pPr>
        <w:spacing w:line="360" w:lineRule="auto"/>
        <w:ind w:left="1080" w:hanging="1080"/>
        <w:jc w:val="both"/>
        <w:rPr>
          <w:rFonts w:ascii="Verdana" w:hAnsi="Verdana"/>
          <w:sz w:val="20"/>
          <w:szCs w:val="20"/>
        </w:rPr>
      </w:pPr>
    </w:p>
    <w:p w14:paraId="29178A05" w14:textId="77777777" w:rsidR="006E7FED" w:rsidRPr="009120DC" w:rsidRDefault="006E7FED" w:rsidP="006E7FED">
      <w:pPr>
        <w:spacing w:line="360" w:lineRule="auto"/>
        <w:ind w:left="1080" w:hanging="1080"/>
        <w:jc w:val="both"/>
        <w:rPr>
          <w:rFonts w:ascii="Verdana" w:hAnsi="Verdana"/>
          <w:sz w:val="20"/>
          <w:szCs w:val="20"/>
        </w:rPr>
      </w:pPr>
      <w:r w:rsidRPr="009120DC">
        <w:rPr>
          <w:rFonts w:ascii="Verdana" w:hAnsi="Verdana"/>
          <w:sz w:val="20"/>
          <w:szCs w:val="20"/>
        </w:rPr>
        <w:t>_________________</w:t>
      </w:r>
      <w:r w:rsidRPr="009120DC">
        <w:rPr>
          <w:rFonts w:ascii="Verdana" w:hAnsi="Verdana"/>
          <w:sz w:val="20"/>
          <w:szCs w:val="20"/>
        </w:rPr>
        <w:tab/>
      </w:r>
      <w:r w:rsidRPr="009120DC">
        <w:rPr>
          <w:rFonts w:ascii="Verdana" w:hAnsi="Verdana"/>
          <w:sz w:val="20"/>
          <w:szCs w:val="20"/>
        </w:rPr>
        <w:tab/>
      </w:r>
      <w:r w:rsidRPr="009120DC">
        <w:rPr>
          <w:rFonts w:ascii="Verdana" w:hAnsi="Verdana"/>
          <w:sz w:val="20"/>
          <w:szCs w:val="20"/>
        </w:rPr>
        <w:tab/>
      </w:r>
      <w:r w:rsidRPr="009120DC">
        <w:rPr>
          <w:rFonts w:ascii="Verdana" w:hAnsi="Verdana"/>
          <w:sz w:val="20"/>
          <w:szCs w:val="20"/>
        </w:rPr>
        <w:tab/>
      </w:r>
      <w:r w:rsidRPr="009120DC">
        <w:rPr>
          <w:rFonts w:ascii="Verdana" w:hAnsi="Verdana"/>
          <w:sz w:val="20"/>
          <w:szCs w:val="20"/>
        </w:rPr>
        <w:tab/>
        <w:t>_________________</w:t>
      </w:r>
    </w:p>
    <w:p w14:paraId="0716B0DF" w14:textId="77777777" w:rsidR="006E7FED" w:rsidRPr="009120DC" w:rsidRDefault="006E7FED" w:rsidP="006E7FED">
      <w:pPr>
        <w:spacing w:line="360" w:lineRule="auto"/>
        <w:ind w:left="1080" w:hanging="1080"/>
        <w:jc w:val="both"/>
        <w:rPr>
          <w:rFonts w:ascii="Verdana" w:hAnsi="Verdana"/>
          <w:sz w:val="20"/>
          <w:szCs w:val="20"/>
        </w:rPr>
      </w:pPr>
      <w:r w:rsidRPr="009120DC">
        <w:rPr>
          <w:rFonts w:ascii="Verdana" w:hAnsi="Verdana"/>
          <w:sz w:val="20"/>
          <w:szCs w:val="20"/>
        </w:rPr>
        <w:t xml:space="preserve">   Luogo e data</w:t>
      </w:r>
      <w:r w:rsidRPr="009120DC">
        <w:rPr>
          <w:rFonts w:ascii="Verdana" w:hAnsi="Verdana"/>
          <w:sz w:val="20"/>
          <w:szCs w:val="20"/>
        </w:rPr>
        <w:tab/>
      </w:r>
      <w:r w:rsidRPr="009120DC">
        <w:rPr>
          <w:rFonts w:ascii="Verdana" w:hAnsi="Verdana"/>
          <w:sz w:val="20"/>
          <w:szCs w:val="20"/>
        </w:rPr>
        <w:tab/>
      </w:r>
      <w:r w:rsidRPr="009120DC">
        <w:rPr>
          <w:rFonts w:ascii="Verdana" w:hAnsi="Verdana"/>
          <w:sz w:val="20"/>
          <w:szCs w:val="20"/>
        </w:rPr>
        <w:tab/>
      </w:r>
      <w:r w:rsidRPr="009120DC">
        <w:rPr>
          <w:rFonts w:ascii="Verdana" w:hAnsi="Verdana"/>
          <w:sz w:val="20"/>
          <w:szCs w:val="20"/>
        </w:rPr>
        <w:tab/>
      </w:r>
      <w:r w:rsidRPr="009120DC">
        <w:rPr>
          <w:rFonts w:ascii="Verdana" w:hAnsi="Verdana"/>
          <w:sz w:val="20"/>
          <w:szCs w:val="20"/>
        </w:rPr>
        <w:tab/>
      </w:r>
      <w:r w:rsidRPr="009120DC">
        <w:rPr>
          <w:rFonts w:ascii="Verdana" w:hAnsi="Verdana"/>
          <w:sz w:val="20"/>
          <w:szCs w:val="20"/>
        </w:rPr>
        <w:tab/>
        <w:t xml:space="preserve">    Il Dichiarante</w:t>
      </w:r>
      <w:r w:rsidRPr="009120DC">
        <w:rPr>
          <w:rStyle w:val="Rimandonotaapidipagina"/>
          <w:rFonts w:ascii="Verdana" w:hAnsi="Verdana"/>
          <w:sz w:val="20"/>
          <w:szCs w:val="20"/>
        </w:rPr>
        <w:footnoteReference w:id="3"/>
      </w:r>
    </w:p>
    <w:p w14:paraId="71F55B86" w14:textId="77777777" w:rsidR="006E7FED" w:rsidRPr="009120DC" w:rsidRDefault="006E7FED" w:rsidP="006E7FED">
      <w:pPr>
        <w:spacing w:line="360" w:lineRule="auto"/>
        <w:jc w:val="both"/>
        <w:rPr>
          <w:rFonts w:ascii="Verdana" w:hAnsi="Verdana"/>
          <w:sz w:val="20"/>
          <w:szCs w:val="20"/>
        </w:rPr>
      </w:pPr>
      <w:r w:rsidRPr="009120DC">
        <w:rPr>
          <w:rFonts w:ascii="Verdana" w:hAnsi="Verdana"/>
          <w:sz w:val="20"/>
          <w:szCs w:val="20"/>
        </w:rPr>
        <w:t>Il sottoscritto</w:t>
      </w:r>
    </w:p>
    <w:p w14:paraId="6CC508AE" w14:textId="77777777" w:rsidR="006E7FED" w:rsidRPr="009120DC" w:rsidRDefault="006E7FED" w:rsidP="006E7FED">
      <w:pPr>
        <w:spacing w:line="360" w:lineRule="auto"/>
        <w:jc w:val="both"/>
        <w:rPr>
          <w:rFonts w:ascii="Verdana" w:hAnsi="Verdana"/>
          <w:sz w:val="20"/>
          <w:szCs w:val="20"/>
        </w:rPr>
      </w:pPr>
      <w:r w:rsidRPr="009120DC">
        <w:rPr>
          <w:rFonts w:ascii="Verdana" w:hAnsi="Verdana"/>
          <w:sz w:val="20"/>
          <w:szCs w:val="20"/>
        </w:rPr>
        <w:tab/>
      </w:r>
      <w:r w:rsidRPr="009120DC">
        <w:rPr>
          <w:rFonts w:ascii="Verdana" w:hAnsi="Verdana"/>
          <w:sz w:val="20"/>
          <w:szCs w:val="20"/>
        </w:rPr>
        <w:tab/>
      </w:r>
      <w:r w:rsidRPr="009120DC">
        <w:rPr>
          <w:rFonts w:ascii="Verdana" w:hAnsi="Verdana"/>
          <w:sz w:val="20"/>
          <w:szCs w:val="20"/>
        </w:rPr>
        <w:tab/>
      </w:r>
      <w:r w:rsidRPr="009120DC">
        <w:rPr>
          <w:rFonts w:ascii="Verdana" w:hAnsi="Verdana"/>
          <w:sz w:val="20"/>
          <w:szCs w:val="20"/>
        </w:rPr>
        <w:tab/>
      </w:r>
      <w:r w:rsidRPr="009120DC">
        <w:rPr>
          <w:rFonts w:ascii="Verdana" w:hAnsi="Verdana"/>
          <w:sz w:val="20"/>
          <w:szCs w:val="20"/>
        </w:rPr>
        <w:tab/>
        <w:t>PRENDE ATTO</w:t>
      </w:r>
    </w:p>
    <w:p w14:paraId="19E16D16" w14:textId="77777777" w:rsidR="006E7FED" w:rsidRPr="009120DC" w:rsidRDefault="006E7FED" w:rsidP="006E7FED">
      <w:pPr>
        <w:numPr>
          <w:ilvl w:val="0"/>
          <w:numId w:val="19"/>
        </w:numPr>
        <w:spacing w:after="0" w:line="240" w:lineRule="auto"/>
        <w:jc w:val="both"/>
        <w:rPr>
          <w:rFonts w:ascii="Verdana" w:hAnsi="Verdana"/>
          <w:sz w:val="20"/>
          <w:szCs w:val="20"/>
        </w:rPr>
      </w:pPr>
      <w:r w:rsidRPr="009120DC">
        <w:rPr>
          <w:rFonts w:ascii="Verdana" w:hAnsi="Verdana"/>
          <w:sz w:val="20"/>
          <w:szCs w:val="20"/>
        </w:rPr>
        <w:t>che i dati sopra riportati saranno trattati esclusivamente ai fini della procedura per cui è resa la presente dichiarazione e per gli atti connessi e conseguenti;</w:t>
      </w:r>
    </w:p>
    <w:p w14:paraId="7822A547" w14:textId="77777777" w:rsidR="006E7FED" w:rsidRPr="009120DC" w:rsidRDefault="006E7FED" w:rsidP="006E7FED">
      <w:pPr>
        <w:numPr>
          <w:ilvl w:val="0"/>
          <w:numId w:val="19"/>
        </w:numPr>
        <w:spacing w:after="0" w:line="240" w:lineRule="auto"/>
        <w:jc w:val="both"/>
        <w:rPr>
          <w:rFonts w:ascii="Verdana" w:hAnsi="Verdana"/>
          <w:sz w:val="20"/>
          <w:szCs w:val="20"/>
        </w:rPr>
      </w:pPr>
      <w:r w:rsidRPr="009120DC">
        <w:rPr>
          <w:rFonts w:ascii="Verdana" w:hAnsi="Verdana"/>
          <w:sz w:val="20"/>
          <w:szCs w:val="20"/>
        </w:rPr>
        <w:t>che tali dati sono richiesti in virtù di espresse disposizioni di legge regolamentari;</w:t>
      </w:r>
    </w:p>
    <w:p w14:paraId="642B8F26" w14:textId="77777777" w:rsidR="006E7FED" w:rsidRPr="009120DC" w:rsidRDefault="006E7FED" w:rsidP="006E7FED">
      <w:pPr>
        <w:numPr>
          <w:ilvl w:val="0"/>
          <w:numId w:val="19"/>
        </w:numPr>
        <w:spacing w:after="0" w:line="240" w:lineRule="auto"/>
        <w:jc w:val="both"/>
        <w:rPr>
          <w:rFonts w:ascii="Verdana" w:hAnsi="Verdana"/>
          <w:sz w:val="20"/>
          <w:szCs w:val="20"/>
        </w:rPr>
      </w:pPr>
      <w:r w:rsidRPr="009120DC">
        <w:rPr>
          <w:rFonts w:ascii="Verdana" w:hAnsi="Verdana"/>
          <w:sz w:val="20"/>
          <w:szCs w:val="20"/>
        </w:rPr>
        <w:t xml:space="preserve">che </w:t>
      </w:r>
      <w:proofErr w:type="gramStart"/>
      <w:r w:rsidRPr="009120DC">
        <w:rPr>
          <w:rFonts w:ascii="Verdana" w:hAnsi="Verdana"/>
          <w:sz w:val="20"/>
          <w:szCs w:val="20"/>
        </w:rPr>
        <w:t>in  relazione</w:t>
      </w:r>
      <w:proofErr w:type="gramEnd"/>
      <w:r w:rsidRPr="009120DC">
        <w:rPr>
          <w:rFonts w:ascii="Verdana" w:hAnsi="Verdana"/>
          <w:sz w:val="20"/>
          <w:szCs w:val="20"/>
        </w:rPr>
        <w:t xml:space="preserve"> al trattamento dei predetti dati, la ditta può esercitare i diritti di cui al Tit. III del </w:t>
      </w:r>
      <w:r w:rsidRPr="009120DC">
        <w:rPr>
          <w:rFonts w:ascii="Verdana" w:hAnsi="Verdana" w:cs="Tahoma"/>
          <w:sz w:val="20"/>
          <w:szCs w:val="20"/>
        </w:rPr>
        <w:t xml:space="preserve">D. Lgs. </w:t>
      </w:r>
      <w:r w:rsidRPr="009120DC">
        <w:rPr>
          <w:rFonts w:ascii="Verdana" w:hAnsi="Verdana"/>
          <w:sz w:val="20"/>
          <w:szCs w:val="20"/>
        </w:rPr>
        <w:t>163/2006;</w:t>
      </w:r>
    </w:p>
    <w:p w14:paraId="4C23EA63" w14:textId="77777777" w:rsidR="003C51ED" w:rsidRDefault="006E7FED" w:rsidP="006E7FED">
      <w:pPr>
        <w:spacing w:line="360" w:lineRule="auto"/>
        <w:rPr>
          <w:rFonts w:ascii="Verdana" w:hAnsi="Verdana"/>
          <w:sz w:val="20"/>
          <w:szCs w:val="20"/>
        </w:rPr>
      </w:pPr>
      <w:r w:rsidRPr="009120DC">
        <w:rPr>
          <w:rFonts w:ascii="Verdana" w:hAnsi="Verdana"/>
          <w:sz w:val="20"/>
          <w:szCs w:val="20"/>
        </w:rPr>
        <w:t xml:space="preserve"> </w:t>
      </w:r>
    </w:p>
    <w:p w14:paraId="41B27C15" w14:textId="22EE4772" w:rsidR="00291CB8" w:rsidRPr="003C51ED" w:rsidRDefault="006E7FED" w:rsidP="003C51ED">
      <w:pPr>
        <w:spacing w:line="360" w:lineRule="auto"/>
        <w:rPr>
          <w:rFonts w:ascii="Verdana" w:hAnsi="Verdana"/>
          <w:sz w:val="20"/>
          <w:szCs w:val="20"/>
        </w:rPr>
      </w:pPr>
      <w:r w:rsidRPr="009120DC">
        <w:rPr>
          <w:rFonts w:ascii="Verdana" w:hAnsi="Verdana"/>
          <w:sz w:val="20"/>
          <w:szCs w:val="20"/>
        </w:rPr>
        <w:t xml:space="preserve"> Luogo e data</w:t>
      </w:r>
      <w:r w:rsidRPr="009120DC">
        <w:rPr>
          <w:rFonts w:ascii="Verdana" w:hAnsi="Verdana"/>
          <w:sz w:val="20"/>
          <w:szCs w:val="20"/>
        </w:rPr>
        <w:tab/>
        <w:t xml:space="preserve">                                                                             Il Dichiarante</w:t>
      </w:r>
    </w:p>
    <w:sectPr w:rsidR="00291CB8" w:rsidRPr="003C51ED" w:rsidSect="007744C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3885E" w14:textId="77777777" w:rsidR="003A4FC0" w:rsidRDefault="003A4FC0" w:rsidP="006E7FED">
      <w:pPr>
        <w:spacing w:after="0" w:line="240" w:lineRule="auto"/>
      </w:pPr>
      <w:r>
        <w:separator/>
      </w:r>
    </w:p>
  </w:endnote>
  <w:endnote w:type="continuationSeparator" w:id="0">
    <w:p w14:paraId="518221C3" w14:textId="77777777" w:rsidR="003A4FC0" w:rsidRDefault="003A4FC0" w:rsidP="006E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96299" w14:textId="77777777" w:rsidR="003A4FC0" w:rsidRDefault="003A4FC0" w:rsidP="006E7FED">
      <w:pPr>
        <w:spacing w:after="0" w:line="240" w:lineRule="auto"/>
      </w:pPr>
      <w:r>
        <w:separator/>
      </w:r>
    </w:p>
  </w:footnote>
  <w:footnote w:type="continuationSeparator" w:id="0">
    <w:p w14:paraId="50CBA480" w14:textId="77777777" w:rsidR="003A4FC0" w:rsidRDefault="003A4FC0" w:rsidP="006E7FED">
      <w:pPr>
        <w:spacing w:after="0" w:line="240" w:lineRule="auto"/>
      </w:pPr>
      <w:r>
        <w:continuationSeparator/>
      </w:r>
    </w:p>
  </w:footnote>
  <w:footnote w:id="1">
    <w:p w14:paraId="01DDDFBF" w14:textId="77777777" w:rsidR="006E7FED" w:rsidRDefault="006E7FED" w:rsidP="006E7FED">
      <w:pPr>
        <w:pStyle w:val="Testonotaapidipagina"/>
      </w:pPr>
      <w:r>
        <w:rPr>
          <w:rStyle w:val="Rimandonotaapidipagina"/>
        </w:rPr>
        <w:footnoteRef/>
      </w:r>
      <w:r>
        <w:t xml:space="preserve"> Indicare il tipo di documento: carta identità, passaporto, patente di guida, patente nautica, il porto d’armi, e altri ( cfr. art. 35 D.P.R. 445/2000)</w:t>
      </w:r>
    </w:p>
  </w:footnote>
  <w:footnote w:id="2">
    <w:p w14:paraId="37DD6141" w14:textId="77777777" w:rsidR="006E7FED" w:rsidRDefault="006E7FED" w:rsidP="006E7FED">
      <w:pPr>
        <w:pStyle w:val="Testonotaapidipagina"/>
      </w:pPr>
      <w:r>
        <w:rPr>
          <w:rStyle w:val="Rimandonotaapidipagina"/>
        </w:rPr>
        <w:footnoteRef/>
      </w:r>
      <w:r>
        <w:t xml:space="preserve">  Nel caso in cui la dichiarazione sia resa da un procuratore della ditta, deve essere presentata all’Università la relativa procura speciale da cui lo stesso trae i poteri di firma.</w:t>
      </w:r>
    </w:p>
  </w:footnote>
  <w:footnote w:id="3">
    <w:p w14:paraId="42E8BD4D" w14:textId="77777777" w:rsidR="006E7FED" w:rsidRDefault="006E7FED" w:rsidP="006E7FED">
      <w:pPr>
        <w:pStyle w:val="Testonotaapidipagina"/>
      </w:pPr>
      <w:r>
        <w:rPr>
          <w:rStyle w:val="Rimandonotaapidipagina"/>
        </w:rPr>
        <w:footnoteRef/>
      </w:r>
      <w:r>
        <w:t xml:space="preserve"> Allegare fotocopia del documento di identità in corso di validità del sottoscrittore ai sensi dell’art. 38 del D.P.R. 445/2000.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5FB"/>
    <w:multiLevelType w:val="multilevel"/>
    <w:tmpl w:val="9424AFA0"/>
    <w:lvl w:ilvl="0">
      <w:start w:val="3"/>
      <w:numFmt w:val="lowerLetter"/>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57BC2"/>
    <w:multiLevelType w:val="hybridMultilevel"/>
    <w:tmpl w:val="742065C2"/>
    <w:lvl w:ilvl="0" w:tplc="455EABE6">
      <w:start w:val="1"/>
      <w:numFmt w:val="decimal"/>
      <w:lvlText w:val="%1."/>
      <w:lvlJc w:val="left"/>
      <w:pPr>
        <w:ind w:left="644"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4432E7"/>
    <w:multiLevelType w:val="hybridMultilevel"/>
    <w:tmpl w:val="25E2C8B4"/>
    <w:lvl w:ilvl="0" w:tplc="C5BEA1E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4D4BFF"/>
    <w:multiLevelType w:val="multilevel"/>
    <w:tmpl w:val="44886BF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14740"/>
    <w:multiLevelType w:val="multilevel"/>
    <w:tmpl w:val="6C16238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C7B7270"/>
    <w:multiLevelType w:val="hybridMultilevel"/>
    <w:tmpl w:val="B7EEAB26"/>
    <w:lvl w:ilvl="0" w:tplc="0410000F">
      <w:start w:val="6"/>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EB4052"/>
    <w:multiLevelType w:val="hybridMultilevel"/>
    <w:tmpl w:val="B8E6D07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044465"/>
    <w:multiLevelType w:val="hybridMultilevel"/>
    <w:tmpl w:val="D79035B8"/>
    <w:lvl w:ilvl="0" w:tplc="28BE7D46">
      <w:start w:val="4"/>
      <w:numFmt w:val="lowerLetter"/>
      <w:lvlText w:val="%1)"/>
      <w:lvlJc w:val="left"/>
      <w:pPr>
        <w:tabs>
          <w:tab w:val="num" w:pos="720"/>
        </w:tabs>
        <w:ind w:left="720" w:hanging="360"/>
      </w:pPr>
      <w:rPr>
        <w:rFonts w:ascii="Times New Roman" w:eastAsia="Times New Roman" w:hAnsi="Times New Roman" w:cs="Times New Roman"/>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557F1"/>
    <w:multiLevelType w:val="hybridMultilevel"/>
    <w:tmpl w:val="533A710E"/>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6172DB1"/>
    <w:multiLevelType w:val="hybridMultilevel"/>
    <w:tmpl w:val="0B8A2602"/>
    <w:lvl w:ilvl="0" w:tplc="9346931C">
      <w:start w:val="3"/>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3241BE"/>
    <w:multiLevelType w:val="hybridMultilevel"/>
    <w:tmpl w:val="3420FF46"/>
    <w:lvl w:ilvl="0" w:tplc="04100017">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2B2AE2"/>
    <w:multiLevelType w:val="hybridMultilevel"/>
    <w:tmpl w:val="38580224"/>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042174"/>
    <w:multiLevelType w:val="hybridMultilevel"/>
    <w:tmpl w:val="2FCC1E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C22C53"/>
    <w:multiLevelType w:val="hybridMultilevel"/>
    <w:tmpl w:val="FABA3E78"/>
    <w:lvl w:ilvl="0" w:tplc="0410000F">
      <w:start w:val="6"/>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4986C10"/>
    <w:multiLevelType w:val="hybridMultilevel"/>
    <w:tmpl w:val="C442B24E"/>
    <w:lvl w:ilvl="0" w:tplc="E29AC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082311"/>
    <w:multiLevelType w:val="hybridMultilevel"/>
    <w:tmpl w:val="DA6861E8"/>
    <w:lvl w:ilvl="0" w:tplc="0410000F">
      <w:start w:val="4"/>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1E650D"/>
    <w:multiLevelType w:val="hybridMultilevel"/>
    <w:tmpl w:val="E6D0546A"/>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DA3814"/>
    <w:multiLevelType w:val="hybridMultilevel"/>
    <w:tmpl w:val="D1763A30"/>
    <w:lvl w:ilvl="0" w:tplc="04100017">
      <w:start w:val="1"/>
      <w:numFmt w:val="lowerLetter"/>
      <w:lvlText w:val="%1)"/>
      <w:lvlJc w:val="left"/>
      <w:pPr>
        <w:tabs>
          <w:tab w:val="num" w:pos="720"/>
        </w:tabs>
        <w:ind w:left="720" w:hanging="360"/>
      </w:pPr>
    </w:lvl>
    <w:lvl w:ilvl="1" w:tplc="9D264040">
      <w:start w:val="1"/>
      <w:numFmt w:val="decimal"/>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C2428"/>
    <w:multiLevelType w:val="hybridMultilevel"/>
    <w:tmpl w:val="1EE21AC4"/>
    <w:lvl w:ilvl="0" w:tplc="023C0272">
      <w:start w:val="3"/>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B6593F"/>
    <w:multiLevelType w:val="hybridMultilevel"/>
    <w:tmpl w:val="402435D8"/>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F661D4"/>
    <w:multiLevelType w:val="hybridMultilevel"/>
    <w:tmpl w:val="21AAD2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943940"/>
    <w:multiLevelType w:val="hybridMultilevel"/>
    <w:tmpl w:val="0DD28B72"/>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A271D1F"/>
    <w:multiLevelType w:val="hybridMultilevel"/>
    <w:tmpl w:val="8CE6C6B4"/>
    <w:lvl w:ilvl="0" w:tplc="BA969E20">
      <w:start w:val="1"/>
      <w:numFmt w:val="upperLetter"/>
      <w:lvlText w:val="%1)"/>
      <w:lvlJc w:val="left"/>
      <w:pPr>
        <w:tabs>
          <w:tab w:val="num" w:pos="2340"/>
        </w:tabs>
        <w:ind w:left="2340" w:hanging="360"/>
      </w:pPr>
      <w:rPr>
        <w:rFonts w:hint="default"/>
      </w:rPr>
    </w:lvl>
    <w:lvl w:ilvl="1" w:tplc="7CDA2056">
      <w:start w:val="1"/>
      <w:numFmt w:val="decimal"/>
      <w:lvlText w:val="%2)"/>
      <w:lvlJc w:val="left"/>
      <w:pPr>
        <w:tabs>
          <w:tab w:val="num" w:pos="360"/>
        </w:tabs>
        <w:ind w:left="360" w:hanging="360"/>
      </w:pPr>
      <w:rPr>
        <w:rFonts w:hint="default"/>
        <w:b w:val="0"/>
      </w:rPr>
    </w:lvl>
    <w:lvl w:ilvl="2" w:tplc="8E7EEF3C">
      <w:start w:val="1"/>
      <w:numFmt w:val="decimal"/>
      <w:lvlText w:val="%3)"/>
      <w:lvlJc w:val="left"/>
      <w:pPr>
        <w:tabs>
          <w:tab w:val="num" w:pos="2340"/>
        </w:tabs>
        <w:ind w:left="2340" w:hanging="360"/>
      </w:pPr>
      <w:rPr>
        <w:rFonts w:hint="default"/>
        <w:b/>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D00318E"/>
    <w:multiLevelType w:val="hybridMultilevel"/>
    <w:tmpl w:val="4BB6DA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D4F0F65"/>
    <w:multiLevelType w:val="hybridMultilevel"/>
    <w:tmpl w:val="55CA7E40"/>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5"/>
  </w:num>
  <w:num w:numId="3">
    <w:abstractNumId w:val="10"/>
  </w:num>
  <w:num w:numId="4">
    <w:abstractNumId w:val="18"/>
  </w:num>
  <w:num w:numId="5">
    <w:abstractNumId w:val="6"/>
  </w:num>
  <w:num w:numId="6">
    <w:abstractNumId w:val="16"/>
  </w:num>
  <w:num w:numId="7">
    <w:abstractNumId w:val="8"/>
  </w:num>
  <w:num w:numId="8">
    <w:abstractNumId w:val="19"/>
  </w:num>
  <w:num w:numId="9">
    <w:abstractNumId w:val="14"/>
  </w:num>
  <w:num w:numId="10">
    <w:abstractNumId w:val="0"/>
  </w:num>
  <w:num w:numId="11">
    <w:abstractNumId w:val="3"/>
  </w:num>
  <w:num w:numId="12">
    <w:abstractNumId w:val="4"/>
  </w:num>
  <w:num w:numId="13">
    <w:abstractNumId w:val="9"/>
  </w:num>
  <w:num w:numId="14">
    <w:abstractNumId w:val="11"/>
  </w:num>
  <w:num w:numId="15">
    <w:abstractNumId w:val="13"/>
  </w:num>
  <w:num w:numId="16">
    <w:abstractNumId w:val="21"/>
  </w:num>
  <w:num w:numId="17">
    <w:abstractNumId w:val="17"/>
  </w:num>
  <w:num w:numId="18">
    <w:abstractNumId w:val="24"/>
  </w:num>
  <w:num w:numId="19">
    <w:abstractNumId w:val="7"/>
  </w:num>
  <w:num w:numId="20">
    <w:abstractNumId w:val="23"/>
  </w:num>
  <w:num w:numId="21">
    <w:abstractNumId w:val="5"/>
  </w:num>
  <w:num w:numId="22">
    <w:abstractNumId w:val="12"/>
  </w:num>
  <w:num w:numId="23">
    <w:abstractNumId w:val="20"/>
  </w:num>
  <w:num w:numId="24">
    <w:abstractNumId w:val="22"/>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6AA"/>
    <w:rsid w:val="00004E57"/>
    <w:rsid w:val="00060126"/>
    <w:rsid w:val="00060D31"/>
    <w:rsid w:val="00062C56"/>
    <w:rsid w:val="00075B05"/>
    <w:rsid w:val="00095573"/>
    <w:rsid w:val="000A0209"/>
    <w:rsid w:val="000C1482"/>
    <w:rsid w:val="000D61AF"/>
    <w:rsid w:val="000D6AC1"/>
    <w:rsid w:val="000E4776"/>
    <w:rsid w:val="00102B2B"/>
    <w:rsid w:val="00137561"/>
    <w:rsid w:val="00152F5D"/>
    <w:rsid w:val="00163B92"/>
    <w:rsid w:val="0017234D"/>
    <w:rsid w:val="00172C67"/>
    <w:rsid w:val="001906AA"/>
    <w:rsid w:val="0019088C"/>
    <w:rsid w:val="001A0309"/>
    <w:rsid w:val="001A0746"/>
    <w:rsid w:val="001A2AF3"/>
    <w:rsid w:val="001A3D35"/>
    <w:rsid w:val="001E354B"/>
    <w:rsid w:val="00207EB3"/>
    <w:rsid w:val="00225EF1"/>
    <w:rsid w:val="00236177"/>
    <w:rsid w:val="002531C5"/>
    <w:rsid w:val="00260B85"/>
    <w:rsid w:val="0026406D"/>
    <w:rsid w:val="00291CB8"/>
    <w:rsid w:val="002A1143"/>
    <w:rsid w:val="002A1237"/>
    <w:rsid w:val="002C3B37"/>
    <w:rsid w:val="002C422F"/>
    <w:rsid w:val="002D3564"/>
    <w:rsid w:val="002D7E70"/>
    <w:rsid w:val="002E1D5D"/>
    <w:rsid w:val="002E70CA"/>
    <w:rsid w:val="002F4CFD"/>
    <w:rsid w:val="0030556E"/>
    <w:rsid w:val="00317B3C"/>
    <w:rsid w:val="00332814"/>
    <w:rsid w:val="00337891"/>
    <w:rsid w:val="003529DA"/>
    <w:rsid w:val="003536ED"/>
    <w:rsid w:val="003558FC"/>
    <w:rsid w:val="00371E4E"/>
    <w:rsid w:val="00377208"/>
    <w:rsid w:val="003800D9"/>
    <w:rsid w:val="003A2C54"/>
    <w:rsid w:val="003A4FC0"/>
    <w:rsid w:val="003B2638"/>
    <w:rsid w:val="003C51ED"/>
    <w:rsid w:val="003D0627"/>
    <w:rsid w:val="003D6E7C"/>
    <w:rsid w:val="004001FB"/>
    <w:rsid w:val="00410684"/>
    <w:rsid w:val="00422BE5"/>
    <w:rsid w:val="00423530"/>
    <w:rsid w:val="00435CEE"/>
    <w:rsid w:val="00443A6E"/>
    <w:rsid w:val="00445057"/>
    <w:rsid w:val="00447220"/>
    <w:rsid w:val="0045070B"/>
    <w:rsid w:val="00462340"/>
    <w:rsid w:val="00466141"/>
    <w:rsid w:val="004725B0"/>
    <w:rsid w:val="00481421"/>
    <w:rsid w:val="00482A9D"/>
    <w:rsid w:val="004830EE"/>
    <w:rsid w:val="00487581"/>
    <w:rsid w:val="004A3A8B"/>
    <w:rsid w:val="004B16C6"/>
    <w:rsid w:val="004B666E"/>
    <w:rsid w:val="004C1EF4"/>
    <w:rsid w:val="004E19CA"/>
    <w:rsid w:val="004F2B06"/>
    <w:rsid w:val="004F4D1F"/>
    <w:rsid w:val="004F50DE"/>
    <w:rsid w:val="004F74BA"/>
    <w:rsid w:val="005160FC"/>
    <w:rsid w:val="00537770"/>
    <w:rsid w:val="00543FEF"/>
    <w:rsid w:val="00547207"/>
    <w:rsid w:val="00561E68"/>
    <w:rsid w:val="005813E1"/>
    <w:rsid w:val="005857CF"/>
    <w:rsid w:val="00594953"/>
    <w:rsid w:val="00597E17"/>
    <w:rsid w:val="005C4F13"/>
    <w:rsid w:val="005D0D56"/>
    <w:rsid w:val="005E0457"/>
    <w:rsid w:val="005E1E70"/>
    <w:rsid w:val="005F6575"/>
    <w:rsid w:val="006129A3"/>
    <w:rsid w:val="00613AD8"/>
    <w:rsid w:val="00650E16"/>
    <w:rsid w:val="00651920"/>
    <w:rsid w:val="00652942"/>
    <w:rsid w:val="00652BC3"/>
    <w:rsid w:val="006730BF"/>
    <w:rsid w:val="006A29A5"/>
    <w:rsid w:val="006B4173"/>
    <w:rsid w:val="006C34BB"/>
    <w:rsid w:val="006E7FED"/>
    <w:rsid w:val="007005F5"/>
    <w:rsid w:val="00711076"/>
    <w:rsid w:val="00716707"/>
    <w:rsid w:val="00717E5B"/>
    <w:rsid w:val="007224B0"/>
    <w:rsid w:val="00731FE2"/>
    <w:rsid w:val="00734412"/>
    <w:rsid w:val="0073582E"/>
    <w:rsid w:val="00744206"/>
    <w:rsid w:val="00764077"/>
    <w:rsid w:val="0076458B"/>
    <w:rsid w:val="007744CE"/>
    <w:rsid w:val="00787752"/>
    <w:rsid w:val="00792D5F"/>
    <w:rsid w:val="00797EC2"/>
    <w:rsid w:val="007B2C17"/>
    <w:rsid w:val="007B3A8D"/>
    <w:rsid w:val="007C5174"/>
    <w:rsid w:val="007C6A71"/>
    <w:rsid w:val="007D5203"/>
    <w:rsid w:val="007D59E0"/>
    <w:rsid w:val="007E36A8"/>
    <w:rsid w:val="00830766"/>
    <w:rsid w:val="00852184"/>
    <w:rsid w:val="008576A9"/>
    <w:rsid w:val="008701AA"/>
    <w:rsid w:val="008712F6"/>
    <w:rsid w:val="0087631E"/>
    <w:rsid w:val="00890CCE"/>
    <w:rsid w:val="0089422C"/>
    <w:rsid w:val="008B4C51"/>
    <w:rsid w:val="008C2F54"/>
    <w:rsid w:val="008E5ED3"/>
    <w:rsid w:val="008F4D7E"/>
    <w:rsid w:val="008F5C39"/>
    <w:rsid w:val="009120DC"/>
    <w:rsid w:val="0091553D"/>
    <w:rsid w:val="00926148"/>
    <w:rsid w:val="00954031"/>
    <w:rsid w:val="009741AF"/>
    <w:rsid w:val="0098286E"/>
    <w:rsid w:val="00982963"/>
    <w:rsid w:val="00985FC5"/>
    <w:rsid w:val="009E2098"/>
    <w:rsid w:val="00A13E2B"/>
    <w:rsid w:val="00A314AB"/>
    <w:rsid w:val="00A340D8"/>
    <w:rsid w:val="00A34EAE"/>
    <w:rsid w:val="00A51A1A"/>
    <w:rsid w:val="00A53A9B"/>
    <w:rsid w:val="00A83308"/>
    <w:rsid w:val="00AA6756"/>
    <w:rsid w:val="00AB7732"/>
    <w:rsid w:val="00AC2942"/>
    <w:rsid w:val="00AD32A3"/>
    <w:rsid w:val="00B31C9C"/>
    <w:rsid w:val="00B32463"/>
    <w:rsid w:val="00B3395A"/>
    <w:rsid w:val="00B458C5"/>
    <w:rsid w:val="00B649F1"/>
    <w:rsid w:val="00B75F0F"/>
    <w:rsid w:val="00B80604"/>
    <w:rsid w:val="00B82B6F"/>
    <w:rsid w:val="00BA4303"/>
    <w:rsid w:val="00BB31EE"/>
    <w:rsid w:val="00BC28E9"/>
    <w:rsid w:val="00BC2C8D"/>
    <w:rsid w:val="00BF6EAF"/>
    <w:rsid w:val="00C045F0"/>
    <w:rsid w:val="00C105BB"/>
    <w:rsid w:val="00C26B37"/>
    <w:rsid w:val="00C349AB"/>
    <w:rsid w:val="00C410B6"/>
    <w:rsid w:val="00C5764C"/>
    <w:rsid w:val="00C61FBA"/>
    <w:rsid w:val="00C621AB"/>
    <w:rsid w:val="00C621F3"/>
    <w:rsid w:val="00C7469B"/>
    <w:rsid w:val="00C75319"/>
    <w:rsid w:val="00CA2CCA"/>
    <w:rsid w:val="00CB0520"/>
    <w:rsid w:val="00CB6792"/>
    <w:rsid w:val="00CC2052"/>
    <w:rsid w:val="00CC4514"/>
    <w:rsid w:val="00CD524B"/>
    <w:rsid w:val="00CF4644"/>
    <w:rsid w:val="00D15996"/>
    <w:rsid w:val="00D210DB"/>
    <w:rsid w:val="00D3403C"/>
    <w:rsid w:val="00D5291E"/>
    <w:rsid w:val="00D603BC"/>
    <w:rsid w:val="00D61886"/>
    <w:rsid w:val="00D91D49"/>
    <w:rsid w:val="00DA34EF"/>
    <w:rsid w:val="00DA592D"/>
    <w:rsid w:val="00DB0931"/>
    <w:rsid w:val="00DE42A6"/>
    <w:rsid w:val="00DE4E15"/>
    <w:rsid w:val="00DE6A02"/>
    <w:rsid w:val="00DF4392"/>
    <w:rsid w:val="00E05297"/>
    <w:rsid w:val="00E23E5B"/>
    <w:rsid w:val="00E263F5"/>
    <w:rsid w:val="00E36B39"/>
    <w:rsid w:val="00E6178E"/>
    <w:rsid w:val="00E74AF0"/>
    <w:rsid w:val="00E8113A"/>
    <w:rsid w:val="00EB1C0F"/>
    <w:rsid w:val="00EC0A5D"/>
    <w:rsid w:val="00EC0DBE"/>
    <w:rsid w:val="00ED3C3D"/>
    <w:rsid w:val="00ED6669"/>
    <w:rsid w:val="00EE22F3"/>
    <w:rsid w:val="00EE7FEA"/>
    <w:rsid w:val="00EF5147"/>
    <w:rsid w:val="00EF75BB"/>
    <w:rsid w:val="00F010C0"/>
    <w:rsid w:val="00F02E9C"/>
    <w:rsid w:val="00F32D59"/>
    <w:rsid w:val="00F33F34"/>
    <w:rsid w:val="00F44F19"/>
    <w:rsid w:val="00F50EEB"/>
    <w:rsid w:val="00F53A2C"/>
    <w:rsid w:val="00F53CF7"/>
    <w:rsid w:val="00F56EEF"/>
    <w:rsid w:val="00F61756"/>
    <w:rsid w:val="00F672EF"/>
    <w:rsid w:val="00F70DC3"/>
    <w:rsid w:val="00F85650"/>
    <w:rsid w:val="00F86E66"/>
    <w:rsid w:val="00F93645"/>
    <w:rsid w:val="00FA5BDD"/>
    <w:rsid w:val="00FA7135"/>
    <w:rsid w:val="00FB3845"/>
    <w:rsid w:val="00FC3B04"/>
    <w:rsid w:val="00FD404B"/>
    <w:rsid w:val="00FD7B32"/>
    <w:rsid w:val="00FE573F"/>
    <w:rsid w:val="00FF7C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42FB8"/>
  <w15:chartTrackingRefBased/>
  <w15:docId w15:val="{CE7B745F-088B-4D89-8BED-EE145486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744CE"/>
    <w:pPr>
      <w:spacing w:after="200" w:line="276" w:lineRule="auto"/>
    </w:pPr>
    <w:rPr>
      <w:rFonts w:eastAsia="Times New Roman"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1906AA"/>
    <w:pPr>
      <w:ind w:left="720"/>
      <w:contextualSpacing/>
    </w:pPr>
  </w:style>
  <w:style w:type="paragraph" w:styleId="Paragrafoelenco">
    <w:name w:val="List Paragraph"/>
    <w:basedOn w:val="Normale"/>
    <w:uiPriority w:val="34"/>
    <w:qFormat/>
    <w:rsid w:val="00F93645"/>
    <w:pPr>
      <w:ind w:left="720"/>
      <w:contextualSpacing/>
    </w:pPr>
  </w:style>
  <w:style w:type="paragraph" w:styleId="Testofumetto">
    <w:name w:val="Balloon Text"/>
    <w:basedOn w:val="Normale"/>
    <w:link w:val="TestofumettoCarattere"/>
    <w:uiPriority w:val="99"/>
    <w:semiHidden/>
    <w:unhideWhenUsed/>
    <w:rsid w:val="00797EC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7EC2"/>
    <w:rPr>
      <w:rFonts w:ascii="Segoe UI" w:eastAsia="Times New Roman" w:hAnsi="Segoe UI" w:cs="Segoe UI"/>
      <w:sz w:val="18"/>
      <w:szCs w:val="18"/>
      <w:lang w:eastAsia="en-US"/>
    </w:rPr>
  </w:style>
  <w:style w:type="paragraph" w:styleId="Corpotesto">
    <w:name w:val="Body Text"/>
    <w:basedOn w:val="Normale"/>
    <w:link w:val="CorpotestoCarattere"/>
    <w:rsid w:val="00225EF1"/>
    <w:pPr>
      <w:widowControl w:val="0"/>
      <w:spacing w:after="120" w:line="240" w:lineRule="auto"/>
    </w:pPr>
    <w:rPr>
      <w:rFonts w:ascii="Times New Roman" w:hAnsi="Times New Roman" w:cs="Times New Roman"/>
      <w:sz w:val="20"/>
      <w:szCs w:val="20"/>
      <w:lang w:eastAsia="it-IT"/>
    </w:rPr>
  </w:style>
  <w:style w:type="character" w:customStyle="1" w:styleId="CorpotestoCarattere">
    <w:name w:val="Corpo testo Carattere"/>
    <w:basedOn w:val="Carpredefinitoparagrafo"/>
    <w:link w:val="Corpotesto"/>
    <w:rsid w:val="00225EF1"/>
    <w:rPr>
      <w:rFonts w:ascii="Times New Roman" w:eastAsia="Times New Roman" w:hAnsi="Times New Roman"/>
    </w:rPr>
  </w:style>
  <w:style w:type="paragraph" w:styleId="Testonotaapidipagina">
    <w:name w:val="footnote text"/>
    <w:basedOn w:val="Normale"/>
    <w:link w:val="TestonotaapidipaginaCarattere"/>
    <w:semiHidden/>
    <w:rsid w:val="006E7FED"/>
    <w:pPr>
      <w:spacing w:after="0" w:line="240" w:lineRule="auto"/>
    </w:pPr>
    <w:rPr>
      <w:rFonts w:ascii="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6E7FED"/>
    <w:rPr>
      <w:rFonts w:ascii="Times New Roman" w:eastAsia="Times New Roman" w:hAnsi="Times New Roman"/>
    </w:rPr>
  </w:style>
  <w:style w:type="character" w:styleId="Rimandonotaapidipagina">
    <w:name w:val="footnote reference"/>
    <w:semiHidden/>
    <w:rsid w:val="006E7FED"/>
    <w:rPr>
      <w:vertAlign w:val="superscript"/>
    </w:rPr>
  </w:style>
  <w:style w:type="character" w:styleId="Collegamentoipertestuale">
    <w:name w:val="Hyperlink"/>
    <w:basedOn w:val="Carpredefinitoparagrafo"/>
    <w:uiPriority w:val="99"/>
    <w:unhideWhenUsed/>
    <w:rsid w:val="00C045F0"/>
    <w:rPr>
      <w:color w:val="0563C1" w:themeColor="hyperlink"/>
      <w:u w:val="single"/>
    </w:rPr>
  </w:style>
  <w:style w:type="character" w:styleId="Menzionenonrisolta">
    <w:name w:val="Unresolved Mention"/>
    <w:basedOn w:val="Carpredefinitoparagrafo"/>
    <w:uiPriority w:val="99"/>
    <w:semiHidden/>
    <w:unhideWhenUsed/>
    <w:rsid w:val="00C04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D23FC-FF5C-475F-B51D-3B2282A7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1411</Words>
  <Characters>8046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avviso  pubblico per la ricerca di sponsorizzazioni per la realizzazione  delle attività del costituendo  corso di perfezionam</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per la ricerca di sponsorizzazioni per la realizzazione  delle attività del costituendo  corso di perfezionam</dc:title>
  <dc:subject/>
  <dc:creator>Admin</dc:creator>
  <cp:keywords/>
  <dc:description/>
  <cp:lastModifiedBy>Nicoletta Antonelli</cp:lastModifiedBy>
  <cp:revision>18</cp:revision>
  <cp:lastPrinted>2023-05-18T10:33:00Z</cp:lastPrinted>
  <dcterms:created xsi:type="dcterms:W3CDTF">2023-05-18T13:16:00Z</dcterms:created>
  <dcterms:modified xsi:type="dcterms:W3CDTF">2023-05-18T15:58:00Z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e">
    <vt:lpwstr>nicoletta antonelli</vt:lpwstr>
  </property>
</Properties>
</file>