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59929109"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802AFF">
        <w:rPr>
          <w:rFonts w:ascii="Verdana" w:hAnsi="Verdana"/>
          <w:b/>
          <w:sz w:val="22"/>
          <w:szCs w:val="22"/>
        </w:rPr>
        <w:t>5</w:t>
      </w:r>
      <w:r w:rsidR="00A40E25">
        <w:rPr>
          <w:rFonts w:ascii="Verdana" w:hAnsi="Verdana"/>
          <w:b/>
          <w:sz w:val="22"/>
          <w:szCs w:val="22"/>
        </w:rPr>
        <w:t>27</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26E56742"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1E55B3">
        <w:rPr>
          <w:rFonts w:ascii="Verdana" w:hAnsi="Verdana"/>
          <w:color w:val="000000" w:themeColor="text1"/>
          <w:sz w:val="18"/>
          <w:szCs w:val="18"/>
        </w:rPr>
        <w:t>EQUIFAST SERVICE SRL S</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0C966EEE"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1E55B3">
        <w:rPr>
          <w:rFonts w:ascii="Verdana" w:hAnsi="Verdana"/>
          <w:b/>
          <w:sz w:val="18"/>
          <w:szCs w:val="18"/>
        </w:rPr>
        <w:t>Z</w:t>
      </w:r>
      <w:r w:rsidR="00A40E25">
        <w:rPr>
          <w:rFonts w:ascii="Verdana" w:hAnsi="Verdana"/>
          <w:b/>
          <w:sz w:val="18"/>
          <w:szCs w:val="18"/>
        </w:rPr>
        <w:t>CC3C282A9</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3D2D7551"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w:t>
      </w:r>
      <w:r w:rsidR="00A40E25">
        <w:rPr>
          <w:rFonts w:ascii="Verdana" w:hAnsi="Verdana"/>
          <w:color w:val="000000" w:themeColor="text1"/>
          <w:sz w:val="20"/>
          <w:szCs w:val="20"/>
        </w:rPr>
        <w:t>i</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A40E25">
        <w:rPr>
          <w:rFonts w:ascii="Verdana" w:hAnsi="Verdana"/>
          <w:color w:val="000000" w:themeColor="text1"/>
          <w:sz w:val="20"/>
          <w:szCs w:val="20"/>
        </w:rPr>
        <w:t>f</w:t>
      </w:r>
      <w:r w:rsidR="0043370F" w:rsidRPr="00802AFF">
        <w:rPr>
          <w:rFonts w:ascii="Verdana" w:hAnsi="Verdana"/>
          <w:color w:val="000000" w:themeColor="text1"/>
          <w:sz w:val="20"/>
          <w:szCs w:val="20"/>
        </w:rPr>
        <w:t xml:space="preserve">. Marco Pepe </w:t>
      </w:r>
      <w:r w:rsidR="00A40E25">
        <w:rPr>
          <w:rFonts w:ascii="Verdana" w:hAnsi="Verdana"/>
          <w:color w:val="000000" w:themeColor="text1"/>
          <w:sz w:val="20"/>
          <w:szCs w:val="20"/>
        </w:rPr>
        <w:t xml:space="preserve">e Francesco Porciello </w:t>
      </w:r>
      <w:r w:rsidRPr="00802AFF">
        <w:rPr>
          <w:rFonts w:ascii="Verdana" w:hAnsi="Verdana"/>
          <w:color w:val="000000" w:themeColor="text1"/>
          <w:sz w:val="20"/>
          <w:szCs w:val="20"/>
        </w:rPr>
        <w:t>ha</w:t>
      </w:r>
      <w:r w:rsidR="00A40E25">
        <w:rPr>
          <w:rFonts w:ascii="Verdana" w:hAnsi="Verdana"/>
          <w:color w:val="000000" w:themeColor="text1"/>
          <w:sz w:val="20"/>
          <w:szCs w:val="20"/>
        </w:rPr>
        <w:t>nno</w:t>
      </w:r>
      <w:r w:rsidRPr="00802AFF">
        <w:rPr>
          <w:rFonts w:ascii="Verdana" w:hAnsi="Verdana"/>
          <w:color w:val="000000" w:themeColor="text1"/>
          <w:sz w:val="20"/>
          <w:szCs w:val="20"/>
        </w:rPr>
        <w:t xml:space="preserve"> necessità di procedere all’acquisto di </w:t>
      </w:r>
      <w:r w:rsidR="001E55B3">
        <w:rPr>
          <w:rFonts w:ascii="Verdana" w:hAnsi="Verdana"/>
          <w:color w:val="000000" w:themeColor="text1"/>
          <w:sz w:val="20"/>
          <w:szCs w:val="20"/>
        </w:rPr>
        <w:t xml:space="preserve">6 bancali di </w:t>
      </w:r>
      <w:proofErr w:type="spellStart"/>
      <w:r w:rsidR="00A40E25" w:rsidRPr="00740ABB">
        <w:rPr>
          <w:rFonts w:ascii="Verdana" w:hAnsi="Verdana"/>
          <w:i/>
          <w:color w:val="000000" w:themeColor="text1"/>
          <w:sz w:val="20"/>
          <w:szCs w:val="20"/>
        </w:rPr>
        <w:t>horse</w:t>
      </w:r>
      <w:proofErr w:type="spellEnd"/>
      <w:r w:rsidR="00A40E25" w:rsidRPr="00740ABB">
        <w:rPr>
          <w:rFonts w:ascii="Verdana" w:hAnsi="Verdana"/>
          <w:i/>
          <w:color w:val="000000" w:themeColor="text1"/>
          <w:sz w:val="20"/>
          <w:szCs w:val="20"/>
        </w:rPr>
        <w:t xml:space="preserve"> one</w:t>
      </w:r>
      <w:r w:rsidR="00A40E25">
        <w:rPr>
          <w:rFonts w:ascii="Verdana" w:hAnsi="Verdana"/>
          <w:color w:val="000000" w:themeColor="text1"/>
          <w:sz w:val="20"/>
          <w:szCs w:val="20"/>
        </w:rPr>
        <w:t xml:space="preserve"> </w:t>
      </w:r>
      <w:r w:rsidR="00740ABB">
        <w:rPr>
          <w:rFonts w:ascii="Verdana" w:hAnsi="Verdana"/>
          <w:color w:val="000000" w:themeColor="text1"/>
          <w:sz w:val="20"/>
          <w:szCs w:val="20"/>
        </w:rPr>
        <w:t xml:space="preserve">da 20 kg e di 6 bancali di truciolo per cavalli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r w:rsidR="00F71B47">
        <w:rPr>
          <w:rFonts w:ascii="Verdana" w:hAnsi="Verdana"/>
          <w:color w:val="000000" w:themeColor="text1"/>
          <w:sz w:val="20"/>
          <w:szCs w:val="20"/>
        </w:rPr>
        <w:t xml:space="preserve"> e per Ospedale H 24</w:t>
      </w:r>
      <w:r w:rsidR="0043370F" w:rsidRPr="00802AFF">
        <w:rPr>
          <w:rFonts w:ascii="Verdana" w:hAnsi="Verdana"/>
          <w:color w:val="000000" w:themeColor="text1"/>
          <w:sz w:val="20"/>
          <w:szCs w:val="20"/>
        </w:rPr>
        <w:t>;</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43AC9EE1"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02A71A2B" w:rsidR="00E23666" w:rsidRPr="00802AFF" w:rsidRDefault="00E23666" w:rsidP="00782F99">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Visto</w:t>
      </w:r>
      <w:r w:rsidRPr="00802AFF">
        <w:rPr>
          <w:rFonts w:ascii="Verdana" w:hAnsi="Verdana"/>
          <w:color w:val="000000" w:themeColor="text1"/>
          <w:sz w:val="20"/>
          <w:szCs w:val="20"/>
        </w:rPr>
        <w:t xml:space="preserve"> il preventivo del </w:t>
      </w:r>
      <w:r w:rsidR="00F71B47">
        <w:rPr>
          <w:rFonts w:ascii="Verdana" w:hAnsi="Verdana"/>
          <w:color w:val="000000" w:themeColor="text1"/>
          <w:sz w:val="20"/>
          <w:szCs w:val="20"/>
        </w:rPr>
        <w:t>08.08.2023</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1E55B3">
        <w:rPr>
          <w:rFonts w:ascii="Verdana" w:hAnsi="Verdana"/>
          <w:color w:val="000000" w:themeColor="text1"/>
          <w:sz w:val="20"/>
          <w:szCs w:val="20"/>
        </w:rPr>
        <w:t>EQUIFAST SERVICE SRL S</w:t>
      </w:r>
      <w:r w:rsid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di Euro </w:t>
      </w:r>
      <w:r w:rsidR="00F71B47">
        <w:rPr>
          <w:rFonts w:ascii="Verdana" w:hAnsi="Verdana"/>
          <w:color w:val="000000" w:themeColor="text1"/>
          <w:sz w:val="20"/>
          <w:szCs w:val="20"/>
        </w:rPr>
        <w:t>2.691,82</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495CD9E4" w:rsidR="00E23666" w:rsidRPr="00802AFF" w:rsidRDefault="003D4D0A" w:rsidP="00782F99">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C378C5">
        <w:rPr>
          <w:rFonts w:ascii="Verdana" w:hAnsi="Verdana"/>
          <w:color w:val="000000" w:themeColor="text1"/>
          <w:sz w:val="20"/>
          <w:szCs w:val="20"/>
        </w:rPr>
        <w:t xml:space="preserve">EQUIFAST SERVICE SRL S.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AB63174" w:rsidR="00E23666" w:rsidRDefault="009B3D4C" w:rsidP="002062E4">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 xml:space="preserve">Dato atto </w:t>
      </w:r>
      <w:r w:rsidR="00E23666" w:rsidRPr="00802AFF">
        <w:rPr>
          <w:rFonts w:ascii="Verdana" w:hAnsi="Verdana"/>
          <w:color w:val="000000" w:themeColor="text1"/>
          <w:sz w:val="20"/>
          <w:szCs w:val="20"/>
        </w:rPr>
        <w:t xml:space="preserve">che </w:t>
      </w:r>
      <w:r w:rsidR="002062E4">
        <w:rPr>
          <w:rFonts w:ascii="Verdana" w:hAnsi="Verdana"/>
          <w:color w:val="000000" w:themeColor="text1"/>
          <w:sz w:val="20"/>
          <w:szCs w:val="20"/>
        </w:rPr>
        <w:t xml:space="preserve">non </w:t>
      </w:r>
      <w:r w:rsidR="00E23666" w:rsidRPr="00802AFF">
        <w:rPr>
          <w:rFonts w:ascii="Verdana" w:hAnsi="Verdana"/>
          <w:color w:val="000000" w:themeColor="text1"/>
          <w:sz w:val="20"/>
          <w:szCs w:val="20"/>
        </w:rPr>
        <w:t xml:space="preserve">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w:t>
      </w:r>
      <w:r>
        <w:rPr>
          <w:rFonts w:ascii="Verdana" w:hAnsi="Verdana"/>
          <w:color w:val="000000" w:themeColor="text1"/>
          <w:sz w:val="20"/>
          <w:szCs w:val="20"/>
        </w:rPr>
        <w:t>:</w:t>
      </w:r>
      <w:r w:rsidR="00E23666" w:rsidRPr="00802AFF">
        <w:rPr>
          <w:rFonts w:ascii="Verdana" w:hAnsi="Verdana"/>
          <w:color w:val="000000" w:themeColor="text1"/>
          <w:sz w:val="20"/>
          <w:szCs w:val="20"/>
        </w:rPr>
        <w:t xml:space="preserve"> </w:t>
      </w:r>
      <w:bookmarkStart w:id="3" w:name="_Hlk146025064"/>
      <w:r w:rsidR="002062E4">
        <w:rPr>
          <w:rFonts w:ascii="Verdana" w:hAnsi="Verdana"/>
          <w:color w:val="000000" w:themeColor="text1"/>
          <w:sz w:val="20"/>
          <w:szCs w:val="20"/>
        </w:rPr>
        <w:t>tratta</w:t>
      </w:r>
      <w:r>
        <w:rPr>
          <w:rFonts w:ascii="Verdana" w:hAnsi="Verdana"/>
          <w:color w:val="000000" w:themeColor="text1"/>
          <w:sz w:val="20"/>
          <w:szCs w:val="20"/>
        </w:rPr>
        <w:t>si</w:t>
      </w:r>
      <w:r w:rsidR="002062E4">
        <w:rPr>
          <w:rFonts w:ascii="Verdana" w:hAnsi="Verdana"/>
          <w:color w:val="000000" w:themeColor="text1"/>
          <w:sz w:val="20"/>
          <w:szCs w:val="20"/>
        </w:rPr>
        <w:t xml:space="preserve"> di un truciolo </w:t>
      </w:r>
      <w:r>
        <w:rPr>
          <w:rFonts w:ascii="Verdana" w:hAnsi="Verdana"/>
          <w:color w:val="000000" w:themeColor="text1"/>
          <w:sz w:val="20"/>
          <w:szCs w:val="20"/>
        </w:rPr>
        <w:t xml:space="preserve">a foglia larga e piccola </w:t>
      </w:r>
      <w:r w:rsidRPr="009B3D4C">
        <w:rPr>
          <w:rFonts w:ascii="Verdana" w:hAnsi="Verdana"/>
          <w:b/>
          <w:color w:val="000000" w:themeColor="text1"/>
          <w:sz w:val="20"/>
          <w:szCs w:val="20"/>
        </w:rPr>
        <w:t>unico</w:t>
      </w:r>
      <w:r>
        <w:rPr>
          <w:rFonts w:ascii="Verdana" w:hAnsi="Verdana"/>
          <w:color w:val="000000" w:themeColor="text1"/>
          <w:sz w:val="20"/>
          <w:szCs w:val="20"/>
        </w:rPr>
        <w:t xml:space="preserve"> dalle determinate eccellenti qualità </w:t>
      </w:r>
      <w:r w:rsidR="00AB3F56">
        <w:rPr>
          <w:rFonts w:ascii="Verdana" w:hAnsi="Verdana"/>
          <w:color w:val="000000" w:themeColor="text1"/>
          <w:sz w:val="20"/>
          <w:szCs w:val="20"/>
        </w:rPr>
        <w:t>di assorbimento</w:t>
      </w:r>
      <w:r>
        <w:rPr>
          <w:rFonts w:ascii="Verdana" w:hAnsi="Verdana"/>
          <w:color w:val="000000" w:themeColor="text1"/>
          <w:sz w:val="20"/>
          <w:szCs w:val="20"/>
        </w:rPr>
        <w:t xml:space="preserve">, </w:t>
      </w:r>
      <w:r w:rsidR="002062E4">
        <w:rPr>
          <w:rFonts w:ascii="Verdana" w:hAnsi="Verdana"/>
          <w:color w:val="000000" w:themeColor="text1"/>
          <w:sz w:val="20"/>
          <w:szCs w:val="20"/>
        </w:rPr>
        <w:t xml:space="preserve">confezionato con un particolare </w:t>
      </w:r>
      <w:proofErr w:type="spellStart"/>
      <w:r w:rsidR="002062E4" w:rsidRPr="002062E4">
        <w:rPr>
          <w:rFonts w:ascii="Verdana" w:hAnsi="Verdana"/>
          <w:i/>
          <w:color w:val="000000" w:themeColor="text1"/>
          <w:sz w:val="20"/>
          <w:szCs w:val="20"/>
        </w:rPr>
        <w:t>packagin</w:t>
      </w:r>
      <w:proofErr w:type="spellEnd"/>
      <w:r w:rsidR="002062E4">
        <w:rPr>
          <w:rFonts w:ascii="Verdana" w:hAnsi="Verdana"/>
          <w:color w:val="000000" w:themeColor="text1"/>
          <w:sz w:val="20"/>
          <w:szCs w:val="20"/>
        </w:rPr>
        <w:t xml:space="preserve"> che </w:t>
      </w:r>
      <w:r>
        <w:rPr>
          <w:rFonts w:ascii="Verdana" w:hAnsi="Verdana"/>
          <w:color w:val="000000" w:themeColor="text1"/>
          <w:sz w:val="20"/>
          <w:szCs w:val="20"/>
        </w:rPr>
        <w:t xml:space="preserve">ne </w:t>
      </w:r>
      <w:r w:rsidR="002062E4">
        <w:rPr>
          <w:rFonts w:ascii="Verdana" w:hAnsi="Verdana"/>
          <w:color w:val="000000" w:themeColor="text1"/>
          <w:sz w:val="20"/>
          <w:szCs w:val="20"/>
        </w:rPr>
        <w:t xml:space="preserve">conserva le proprietà </w:t>
      </w:r>
      <w:r w:rsidR="00AB3F56">
        <w:rPr>
          <w:rFonts w:ascii="Verdana" w:hAnsi="Verdana"/>
          <w:color w:val="000000" w:themeColor="text1"/>
          <w:sz w:val="20"/>
          <w:szCs w:val="20"/>
        </w:rPr>
        <w:t xml:space="preserve">conservative </w:t>
      </w:r>
      <w:r w:rsidR="00BE0A58">
        <w:rPr>
          <w:rFonts w:ascii="Verdana" w:hAnsi="Verdana"/>
          <w:color w:val="000000" w:themeColor="text1"/>
          <w:sz w:val="20"/>
          <w:szCs w:val="20"/>
        </w:rPr>
        <w:t>‘ì’’</w:t>
      </w:r>
      <w:r>
        <w:rPr>
          <w:rFonts w:ascii="Verdana" w:hAnsi="Verdana"/>
          <w:color w:val="000000" w:themeColor="text1"/>
          <w:sz w:val="20"/>
          <w:szCs w:val="20"/>
        </w:rPr>
        <w:t>inalterate</w:t>
      </w:r>
      <w:bookmarkEnd w:id="3"/>
      <w:r w:rsidR="00E23666" w:rsidRPr="00802AFF">
        <w:rPr>
          <w:rFonts w:ascii="Verdana" w:hAnsi="Verdana"/>
          <w:color w:val="000000" w:themeColor="text1"/>
          <w:sz w:val="20"/>
          <w:szCs w:val="20"/>
        </w:rPr>
        <w:t>;</w:t>
      </w:r>
    </w:p>
    <w:p w14:paraId="12BDD9AA" w14:textId="74A75E30" w:rsidR="009B3D4C" w:rsidRDefault="009B3D4C" w:rsidP="002062E4">
      <w:pPr>
        <w:pStyle w:val="NormaleWeb"/>
        <w:ind w:left="1701"/>
        <w:jc w:val="both"/>
        <w:rPr>
          <w:rFonts w:ascii="Verdana" w:hAnsi="Verdana"/>
          <w:color w:val="000000" w:themeColor="text1"/>
          <w:sz w:val="20"/>
          <w:szCs w:val="20"/>
        </w:rPr>
      </w:pPr>
      <w:r w:rsidRPr="009B3D4C">
        <w:rPr>
          <w:rFonts w:ascii="Verdana" w:hAnsi="Verdana"/>
          <w:b/>
          <w:color w:val="000000" w:themeColor="text1"/>
          <w:sz w:val="20"/>
          <w:szCs w:val="20"/>
        </w:rPr>
        <w:t>Preso atto</w:t>
      </w:r>
      <w:r>
        <w:rPr>
          <w:rFonts w:ascii="Verdana" w:hAnsi="Verdana"/>
          <w:color w:val="000000" w:themeColor="text1"/>
          <w:sz w:val="20"/>
          <w:szCs w:val="20"/>
        </w:rPr>
        <w:t xml:space="preserve"> della certificazione della EQUIFAST Service </w:t>
      </w:r>
      <w:proofErr w:type="spellStart"/>
      <w:r>
        <w:rPr>
          <w:rFonts w:ascii="Verdana" w:hAnsi="Verdana"/>
          <w:color w:val="000000" w:themeColor="text1"/>
          <w:sz w:val="20"/>
          <w:szCs w:val="20"/>
        </w:rPr>
        <w:t>Srl</w:t>
      </w:r>
      <w:proofErr w:type="spellEnd"/>
      <w:r>
        <w:rPr>
          <w:rFonts w:ascii="Verdana" w:hAnsi="Verdana"/>
          <w:color w:val="000000" w:themeColor="text1"/>
          <w:sz w:val="20"/>
          <w:szCs w:val="20"/>
        </w:rPr>
        <w:t xml:space="preserve"> s, agli atti di questa amministrazione, con cui la medesima dichiara testualmente essere “(…) </w:t>
      </w:r>
      <w:r w:rsidRPr="009B3D4C">
        <w:rPr>
          <w:rFonts w:ascii="Verdana" w:hAnsi="Verdana"/>
          <w:i/>
          <w:color w:val="000000" w:themeColor="text1"/>
          <w:sz w:val="20"/>
          <w:szCs w:val="20"/>
        </w:rPr>
        <w:t xml:space="preserve">la commerciale in Italia che vende </w:t>
      </w:r>
      <w:r w:rsidRPr="009B3D4C">
        <w:rPr>
          <w:rFonts w:ascii="Verdana" w:hAnsi="Verdana"/>
          <w:b/>
          <w:i/>
          <w:color w:val="000000" w:themeColor="text1"/>
          <w:sz w:val="20"/>
          <w:szCs w:val="20"/>
        </w:rPr>
        <w:t>in esclusiva</w:t>
      </w:r>
      <w:r w:rsidRPr="009B3D4C">
        <w:rPr>
          <w:rFonts w:ascii="Verdana" w:hAnsi="Verdana"/>
          <w:i/>
          <w:color w:val="000000" w:themeColor="text1"/>
          <w:sz w:val="20"/>
          <w:szCs w:val="20"/>
        </w:rPr>
        <w:t xml:space="preserve"> il prodotto oggetto della presente determina</w:t>
      </w:r>
      <w:r>
        <w:rPr>
          <w:rFonts w:ascii="Verdana" w:hAnsi="Verdana"/>
          <w:color w:val="000000" w:themeColor="text1"/>
          <w:sz w:val="20"/>
          <w:szCs w:val="20"/>
        </w:rPr>
        <w:t xml:space="preserve">; </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A2D72FE"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w:t>
      </w:r>
      <w:r w:rsidR="002062E4">
        <w:rPr>
          <w:rFonts w:ascii="Verdana" w:hAnsi="Verdana"/>
          <w:bCs/>
          <w:color w:val="000000" w:themeColor="text1"/>
          <w:sz w:val="20"/>
          <w:szCs w:val="20"/>
        </w:rPr>
        <w:t xml:space="preserve">a socio unico </w:t>
      </w:r>
      <w:r w:rsidRPr="00802AFF">
        <w:rPr>
          <w:rFonts w:ascii="Verdana" w:hAnsi="Verdana"/>
          <w:bCs/>
          <w:color w:val="000000" w:themeColor="text1"/>
          <w:sz w:val="20"/>
          <w:szCs w:val="20"/>
        </w:rPr>
        <w:t xml:space="preserve">in parola tramite </w:t>
      </w:r>
      <w:r w:rsidR="003B5D0B">
        <w:rPr>
          <w:rFonts w:ascii="Verdana" w:hAnsi="Verdana"/>
          <w:bCs/>
          <w:color w:val="000000" w:themeColor="text1"/>
          <w:sz w:val="20"/>
          <w:szCs w:val="20"/>
        </w:rPr>
        <w:t>autocertificazione agli atti</w:t>
      </w:r>
      <w:r w:rsidR="00C378C5">
        <w:rPr>
          <w:rFonts w:ascii="Verdana" w:hAnsi="Verdana"/>
          <w:bCs/>
          <w:color w:val="000000" w:themeColor="text1"/>
          <w:sz w:val="20"/>
          <w:szCs w:val="20"/>
        </w:rPr>
        <w:t>,</w:t>
      </w:r>
      <w:r w:rsidR="003B5D0B">
        <w:rPr>
          <w:rFonts w:ascii="Verdana" w:hAnsi="Verdana"/>
          <w:bCs/>
          <w:color w:val="000000" w:themeColor="text1"/>
          <w:sz w:val="20"/>
          <w:szCs w:val="20"/>
        </w:rPr>
        <w:t xml:space="preserve"> in quanto l’impresa non ha aperto nessuna posizione INPS o INAIL, non avendo in carico </w:t>
      </w:r>
      <w:r w:rsidR="00C378C5">
        <w:rPr>
          <w:rFonts w:ascii="Verdana" w:hAnsi="Verdana"/>
          <w:bCs/>
          <w:color w:val="000000" w:themeColor="text1"/>
          <w:sz w:val="20"/>
          <w:szCs w:val="20"/>
        </w:rPr>
        <w:t>personale dipendente per il quale sia obbligatorio il versamento dei contributi</w:t>
      </w:r>
      <w:r w:rsidRPr="00802AFF">
        <w:rPr>
          <w:rFonts w:ascii="Verdana" w:hAnsi="Verdana"/>
          <w:bCs/>
          <w:color w:val="000000" w:themeColor="text1"/>
          <w:sz w:val="20"/>
          <w:szCs w:val="20"/>
        </w:rPr>
        <w:t xml:space="preserv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69445C87"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C378C5">
        <w:rPr>
          <w:rFonts w:ascii="Verdana" w:eastAsia="Calibri" w:hAnsi="Verdana" w:cs="Calibri"/>
          <w:color w:val="000000" w:themeColor="text1"/>
          <w:w w:val="95"/>
          <w:sz w:val="20"/>
          <w:szCs w:val="20"/>
        </w:rPr>
        <w:t>di</w:t>
      </w:r>
      <w:r w:rsidR="00F71B47">
        <w:rPr>
          <w:rFonts w:ascii="Verdana" w:eastAsia="Calibri" w:hAnsi="Verdana" w:cs="Calibri"/>
          <w:color w:val="000000" w:themeColor="text1"/>
          <w:w w:val="95"/>
          <w:sz w:val="20"/>
          <w:szCs w:val="20"/>
        </w:rPr>
        <w:t>.</w:t>
      </w:r>
      <w:r w:rsidR="00F71B47">
        <w:rPr>
          <w:rFonts w:ascii="Verdana" w:hAnsi="Verdana"/>
          <w:color w:val="000000" w:themeColor="text1"/>
          <w:sz w:val="20"/>
          <w:szCs w:val="20"/>
        </w:rPr>
        <w:t xml:space="preserve">6 bancali di </w:t>
      </w:r>
      <w:proofErr w:type="spellStart"/>
      <w:r w:rsidR="00F71B47" w:rsidRPr="00740ABB">
        <w:rPr>
          <w:rFonts w:ascii="Verdana" w:hAnsi="Verdana"/>
          <w:i/>
          <w:color w:val="000000" w:themeColor="text1"/>
          <w:sz w:val="20"/>
          <w:szCs w:val="20"/>
        </w:rPr>
        <w:t>horse</w:t>
      </w:r>
      <w:proofErr w:type="spellEnd"/>
      <w:r w:rsidR="00F71B47" w:rsidRPr="00740ABB">
        <w:rPr>
          <w:rFonts w:ascii="Verdana" w:hAnsi="Verdana"/>
          <w:i/>
          <w:color w:val="000000" w:themeColor="text1"/>
          <w:sz w:val="20"/>
          <w:szCs w:val="20"/>
        </w:rPr>
        <w:t xml:space="preserve"> one</w:t>
      </w:r>
      <w:r w:rsidR="00F71B47">
        <w:rPr>
          <w:rFonts w:ascii="Verdana" w:hAnsi="Verdana"/>
          <w:color w:val="000000" w:themeColor="text1"/>
          <w:sz w:val="20"/>
          <w:szCs w:val="20"/>
        </w:rPr>
        <w:t xml:space="preserve"> da 20 kg e di 6 bancali di truciolo per cavalli </w:t>
      </w:r>
      <w:r w:rsidR="00F71B47" w:rsidRPr="00802AFF">
        <w:rPr>
          <w:rFonts w:ascii="Verdana" w:hAnsi="Verdana"/>
          <w:color w:val="000000" w:themeColor="text1"/>
          <w:sz w:val="20"/>
          <w:szCs w:val="20"/>
        </w:rPr>
        <w:t>per esigenze del Reparto di Chirurgia e Radiodiagnostica</w:t>
      </w:r>
      <w:r w:rsidR="00F71B47">
        <w:rPr>
          <w:rFonts w:ascii="Verdana" w:hAnsi="Verdana"/>
          <w:color w:val="000000" w:themeColor="text1"/>
          <w:sz w:val="20"/>
          <w:szCs w:val="20"/>
        </w:rPr>
        <w:t xml:space="preserve"> e per Ospedale H 24</w:t>
      </w:r>
      <w:r w:rsidR="00782F99" w:rsidRPr="00782F99">
        <w:rPr>
          <w:rFonts w:ascii="Verdana" w:hAnsi="Verdana" w:cs="Verdana"/>
          <w:b/>
          <w:bCs/>
          <w:sz w:val="18"/>
          <w:szCs w:val="18"/>
        </w:rPr>
        <w:t>EQUIFAST SERVICE SRL</w:t>
      </w:r>
      <w:r w:rsidR="00782F99">
        <w:rPr>
          <w:rFonts w:ascii="Verdana" w:hAnsi="Verdana" w:cs="Verdana"/>
          <w:bCs/>
          <w:sz w:val="18"/>
          <w:szCs w:val="18"/>
        </w:rPr>
        <w:t xml:space="preserve"> </w:t>
      </w:r>
      <w:r w:rsidR="00782F99" w:rsidRPr="00782F99">
        <w:rPr>
          <w:rFonts w:ascii="Verdana" w:hAnsi="Verdana" w:cs="Verdana"/>
          <w:b/>
          <w:bCs/>
          <w:sz w:val="18"/>
          <w:szCs w:val="18"/>
        </w:rPr>
        <w:t>S.</w:t>
      </w:r>
      <w:r w:rsidR="00782F99">
        <w:rPr>
          <w:rFonts w:ascii="Verdana" w:hAnsi="Verdana" w:cs="Verdana"/>
          <w:bCs/>
          <w:sz w:val="18"/>
          <w:szCs w:val="18"/>
        </w:rPr>
        <w:t xml:space="preserve"> con sede in Via Amilcare Ponchielli, 9, 06073 </w:t>
      </w:r>
      <w:proofErr w:type="spellStart"/>
      <w:r w:rsidR="00782F99">
        <w:rPr>
          <w:rFonts w:ascii="Verdana" w:hAnsi="Verdana" w:cs="Verdana"/>
          <w:bCs/>
          <w:sz w:val="18"/>
          <w:szCs w:val="18"/>
        </w:rPr>
        <w:t>Chiugiana</w:t>
      </w:r>
      <w:proofErr w:type="spellEnd"/>
      <w:r w:rsidR="00782F99">
        <w:rPr>
          <w:rFonts w:ascii="Verdana" w:hAnsi="Verdana" w:cs="Verdana"/>
          <w:bCs/>
          <w:sz w:val="18"/>
          <w:szCs w:val="18"/>
        </w:rPr>
        <w:t xml:space="preserve"> PG per </w:t>
      </w:r>
      <w:r w:rsidR="00782F99" w:rsidRPr="00802AFF">
        <w:rPr>
          <w:rFonts w:ascii="Verdana" w:hAnsi="Verdana"/>
          <w:color w:val="000000" w:themeColor="text1"/>
          <w:sz w:val="20"/>
          <w:szCs w:val="20"/>
        </w:rPr>
        <w:t xml:space="preserve">il Reparto di Chirurgia e Radiodiagnostica </w:t>
      </w:r>
      <w:r w:rsidR="00782F99">
        <w:rPr>
          <w:rStyle w:val="Enfasicorsivo"/>
          <w:rFonts w:ascii="Verdana" w:hAnsi="Verdana" w:cs="Verdana"/>
          <w:bCs/>
          <w:i w:val="0"/>
          <w:sz w:val="18"/>
          <w:szCs w:val="18"/>
        </w:rPr>
        <w:t xml:space="preserve">P.I. </w:t>
      </w:r>
      <w:r w:rsidR="00782F99">
        <w:rPr>
          <w:rFonts w:ascii="Verdana" w:hAnsi="Verdana" w:cs="Verdana"/>
          <w:bCs/>
          <w:sz w:val="18"/>
          <w:szCs w:val="18"/>
        </w:rPr>
        <w:t xml:space="preserve">03584320547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E72E05">
        <w:rPr>
          <w:rFonts w:ascii="Verdana" w:eastAsia="Calibri" w:hAnsi="Verdana" w:cs="Calibri"/>
          <w:color w:val="000000" w:themeColor="text1"/>
          <w:spacing w:val="-3"/>
          <w:sz w:val="20"/>
          <w:szCs w:val="20"/>
        </w:rPr>
        <w:t xml:space="preserve">di euro </w:t>
      </w:r>
      <w:r w:rsidR="00E72E05" w:rsidRPr="00E72E05">
        <w:rPr>
          <w:rFonts w:ascii="Verdana" w:eastAsia="Calibri" w:hAnsi="Verdana" w:cs="Calibri"/>
          <w:b/>
          <w:color w:val="000000" w:themeColor="text1"/>
          <w:spacing w:val="-3"/>
          <w:sz w:val="20"/>
          <w:szCs w:val="20"/>
        </w:rPr>
        <w:t>2.691,05</w:t>
      </w:r>
      <w:r w:rsidR="00E72E05">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0A5B86EA" w14:textId="1C42250C" w:rsidR="00C378C5" w:rsidRDefault="00C378C5"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6 bancali di truciolo </w:t>
      </w:r>
      <w:proofErr w:type="spellStart"/>
      <w:r>
        <w:rPr>
          <w:rFonts w:ascii="Verdana" w:hAnsi="Verdana"/>
          <w:color w:val="000000" w:themeColor="text1"/>
          <w:sz w:val="20"/>
          <w:szCs w:val="20"/>
        </w:rPr>
        <w:t>Jospan</w:t>
      </w:r>
      <w:proofErr w:type="spellEnd"/>
      <w:r>
        <w:rPr>
          <w:rFonts w:ascii="Verdana" w:hAnsi="Verdana"/>
          <w:color w:val="000000" w:themeColor="text1"/>
          <w:sz w:val="20"/>
          <w:szCs w:val="20"/>
        </w:rPr>
        <w:t xml:space="preserve"> XL da 20 kg </w:t>
      </w:r>
      <w:r w:rsidR="00EF6B4C">
        <w:rPr>
          <w:rFonts w:ascii="Verdana" w:hAnsi="Verdana"/>
          <w:color w:val="000000" w:themeColor="text1"/>
          <w:sz w:val="20"/>
          <w:szCs w:val="20"/>
        </w:rPr>
        <w:t xml:space="preserve">pari a 108 sacchi </w:t>
      </w:r>
      <w:r w:rsidRPr="00EF6B4C">
        <w:rPr>
          <w:rFonts w:ascii="Verdana" w:hAnsi="Verdana"/>
          <w:b/>
          <w:color w:val="000000" w:themeColor="text1"/>
          <w:sz w:val="20"/>
          <w:szCs w:val="20"/>
        </w:rPr>
        <w:t>euro 1.325</w:t>
      </w:r>
      <w:r w:rsidR="00EF6B4C" w:rsidRPr="00EF6B4C">
        <w:rPr>
          <w:rFonts w:ascii="Verdana" w:hAnsi="Verdana"/>
          <w:b/>
          <w:color w:val="000000" w:themeColor="text1"/>
          <w:sz w:val="20"/>
          <w:szCs w:val="20"/>
        </w:rPr>
        <w:t>,45</w:t>
      </w:r>
      <w:r w:rsidR="00EF6B4C">
        <w:rPr>
          <w:rFonts w:ascii="Verdana" w:hAnsi="Verdana"/>
          <w:color w:val="000000" w:themeColor="text1"/>
          <w:sz w:val="20"/>
          <w:szCs w:val="20"/>
        </w:rPr>
        <w:t xml:space="preserve"> per </w:t>
      </w:r>
      <w:r w:rsidR="00EF6B4C" w:rsidRPr="00EF6B4C">
        <w:rPr>
          <w:rFonts w:ascii="Verdana" w:hAnsi="Verdana"/>
          <w:b/>
          <w:color w:val="000000" w:themeColor="text1"/>
          <w:sz w:val="20"/>
          <w:szCs w:val="20"/>
        </w:rPr>
        <w:t>Reparto di Chirurgia e Radiodiagnostica</w:t>
      </w:r>
      <w:r w:rsidR="00EF6B4C">
        <w:rPr>
          <w:rFonts w:ascii="Verdana" w:hAnsi="Verdana"/>
          <w:color w:val="000000" w:themeColor="text1"/>
          <w:sz w:val="20"/>
          <w:szCs w:val="20"/>
        </w:rPr>
        <w:t>;</w:t>
      </w:r>
    </w:p>
    <w:p w14:paraId="2FC1717E" w14:textId="02FC506D" w:rsidR="00EF6B4C" w:rsidRPr="00EF6B4C" w:rsidRDefault="00EF6B4C" w:rsidP="00631034">
      <w:pPr>
        <w:pStyle w:val="Paragrafoelenco"/>
        <w:widowControl w:val="0"/>
        <w:numPr>
          <w:ilvl w:val="1"/>
          <w:numId w:val="6"/>
        </w:numPr>
        <w:autoSpaceDE w:val="0"/>
        <w:autoSpaceDN w:val="0"/>
        <w:spacing w:before="144"/>
        <w:ind w:left="2410" w:hanging="284"/>
        <w:contextualSpacing w:val="0"/>
        <w:rPr>
          <w:rFonts w:ascii="Verdana" w:hAnsi="Verdana"/>
          <w:b/>
          <w:color w:val="000000" w:themeColor="text1"/>
          <w:sz w:val="20"/>
          <w:szCs w:val="20"/>
        </w:rPr>
      </w:pPr>
      <w:r>
        <w:rPr>
          <w:rFonts w:ascii="Verdana" w:hAnsi="Verdana"/>
          <w:color w:val="000000" w:themeColor="text1"/>
          <w:sz w:val="20"/>
          <w:szCs w:val="20"/>
        </w:rPr>
        <w:t xml:space="preserve">4 bancali </w:t>
      </w:r>
      <w:proofErr w:type="spellStart"/>
      <w:r>
        <w:rPr>
          <w:rFonts w:ascii="Verdana" w:hAnsi="Verdana"/>
          <w:color w:val="000000" w:themeColor="text1"/>
          <w:sz w:val="20"/>
          <w:szCs w:val="20"/>
        </w:rPr>
        <w:t>horse</w:t>
      </w:r>
      <w:proofErr w:type="spellEnd"/>
      <w:r>
        <w:rPr>
          <w:rFonts w:ascii="Verdana" w:hAnsi="Verdana"/>
          <w:color w:val="000000" w:themeColor="text1"/>
          <w:sz w:val="20"/>
          <w:szCs w:val="20"/>
        </w:rPr>
        <w:t xml:space="preserve"> one da 20 kg pari a 84 confezioni </w:t>
      </w:r>
      <w:r>
        <w:rPr>
          <w:rFonts w:ascii="Verdana" w:hAnsi="Verdana"/>
          <w:b/>
          <w:color w:val="000000" w:themeColor="text1"/>
          <w:sz w:val="20"/>
          <w:szCs w:val="20"/>
        </w:rPr>
        <w:t>euro 915,60 per Ospedale H 24;</w:t>
      </w:r>
    </w:p>
    <w:p w14:paraId="3549E6AB" w14:textId="03B962D6" w:rsidR="00041947" w:rsidRPr="00C378C5"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00C378C5">
        <w:rPr>
          <w:rFonts w:ascii="Verdana" w:hAnsi="Verdana"/>
          <w:color w:val="000000" w:themeColor="text1"/>
          <w:w w:val="85"/>
          <w:sz w:val="20"/>
          <w:szCs w:val="20"/>
        </w:rPr>
        <w:t>10</w:t>
      </w:r>
      <w:r w:rsidR="00EF6B4C">
        <w:rPr>
          <w:rFonts w:ascii="Verdana" w:hAnsi="Verdana"/>
          <w:color w:val="000000" w:themeColor="text1"/>
          <w:w w:val="85"/>
          <w:sz w:val="20"/>
          <w:szCs w:val="20"/>
        </w:rPr>
        <w:t>+4</w:t>
      </w:r>
      <w:r w:rsidRPr="00802AFF">
        <w:rPr>
          <w:rFonts w:ascii="Verdana" w:hAnsi="Verdana"/>
          <w:color w:val="000000" w:themeColor="text1"/>
          <w:w w:val="85"/>
          <w:sz w:val="20"/>
          <w:szCs w:val="20"/>
        </w:rPr>
        <w:t>%</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EF6B4C">
        <w:rPr>
          <w:rFonts w:ascii="Verdana" w:hAnsi="Verdana"/>
          <w:color w:val="000000" w:themeColor="text1"/>
          <w:w w:val="85"/>
          <w:sz w:val="20"/>
          <w:szCs w:val="20"/>
        </w:rPr>
        <w:t>242,11</w:t>
      </w:r>
    </w:p>
    <w:p w14:paraId="6F22F2E7" w14:textId="1889667C" w:rsidR="00041947" w:rsidRPr="00C378C5" w:rsidRDefault="00041947" w:rsidP="00C378C5">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C378C5">
        <w:rPr>
          <w:rFonts w:ascii="Verdana" w:hAnsi="Verdana"/>
          <w:i/>
          <w:color w:val="000000" w:themeColor="text1"/>
          <w:sz w:val="20"/>
          <w:szCs w:val="20"/>
          <w:u w:val="single"/>
        </w:rPr>
        <w:t>Spesa</w:t>
      </w:r>
      <w:r w:rsidRPr="00C378C5">
        <w:rPr>
          <w:rFonts w:ascii="Verdana" w:hAnsi="Verdana"/>
          <w:i/>
          <w:color w:val="000000" w:themeColor="text1"/>
          <w:spacing w:val="-11"/>
          <w:sz w:val="20"/>
          <w:szCs w:val="20"/>
          <w:u w:val="single"/>
        </w:rPr>
        <w:t xml:space="preserve"> </w:t>
      </w:r>
      <w:r w:rsidRPr="00C378C5">
        <w:rPr>
          <w:rFonts w:ascii="Verdana" w:hAnsi="Verdana"/>
          <w:i/>
          <w:color w:val="000000" w:themeColor="text1"/>
          <w:sz w:val="20"/>
          <w:szCs w:val="20"/>
          <w:u w:val="single"/>
        </w:rPr>
        <w:t>complessiva</w:t>
      </w:r>
      <w:r w:rsidRPr="00C378C5">
        <w:rPr>
          <w:rFonts w:ascii="Verdana" w:hAnsi="Verdana"/>
          <w:i/>
          <w:color w:val="000000" w:themeColor="text1"/>
          <w:spacing w:val="-3"/>
          <w:sz w:val="20"/>
          <w:szCs w:val="20"/>
          <w:u w:val="single"/>
        </w:rPr>
        <w:t xml:space="preserve"> </w:t>
      </w:r>
      <w:r w:rsidRPr="00C378C5">
        <w:rPr>
          <w:rFonts w:ascii="Verdana" w:hAnsi="Verdana"/>
          <w:i/>
          <w:color w:val="000000" w:themeColor="text1"/>
          <w:sz w:val="20"/>
          <w:szCs w:val="20"/>
          <w:u w:val="single"/>
        </w:rPr>
        <w:t xml:space="preserve">stimata </w:t>
      </w:r>
      <w:r w:rsidR="00C378C5">
        <w:rPr>
          <w:rFonts w:ascii="Verdana" w:hAnsi="Verdana"/>
          <w:i/>
          <w:color w:val="000000" w:themeColor="text1"/>
          <w:sz w:val="20"/>
          <w:szCs w:val="20"/>
          <w:u w:val="single"/>
        </w:rPr>
        <w:t>1.457,6</w:t>
      </w:r>
      <w:r w:rsidRPr="00C378C5">
        <w:rPr>
          <w:rFonts w:ascii="Verdana" w:hAnsi="Verdana"/>
          <w:i/>
          <w:color w:val="000000" w:themeColor="text1"/>
          <w:sz w:val="20"/>
          <w:szCs w:val="20"/>
          <w:u w:val="single"/>
        </w:rPr>
        <w:t xml:space="preserve"> €</w:t>
      </w:r>
      <w:r w:rsidRPr="00C378C5">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CC617A" w:rsidP="00041947">
      <w:pPr>
        <w:widowControl w:val="0"/>
        <w:autoSpaceDE w:val="0"/>
        <w:autoSpaceDN w:val="0"/>
        <w:ind w:left="1701"/>
        <w:jc w:val="both"/>
        <w:rPr>
          <w:rFonts w:ascii="Verdana" w:eastAsia="Calibri" w:hAnsi="Verdana" w:cs="Calibri"/>
          <w:color w:val="000000" w:themeColor="text1"/>
          <w:sz w:val="20"/>
          <w:szCs w:val="20"/>
        </w:rPr>
      </w:pPr>
    </w:p>
    <w:p w14:paraId="259BCBBD" w14:textId="252E2B29"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lastRenderedPageBreak/>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EF6B4C">
        <w:rPr>
          <w:rFonts w:ascii="Verdana" w:eastAsia="Calibri" w:hAnsi="Verdana" w:cs="Calibri"/>
          <w:color w:val="000000" w:themeColor="text1"/>
          <w:sz w:val="20"/>
          <w:szCs w:val="20"/>
        </w:rPr>
        <w:t>2.691,05</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EF6B4C">
        <w:rPr>
          <w:rFonts w:ascii="Verdana" w:hAnsi="Verdana" w:cs="Verdana"/>
          <w:b/>
          <w:bCs/>
          <w:color w:val="000000" w:themeColor="text1"/>
          <w:sz w:val="20"/>
          <w:szCs w:val="20"/>
          <w:lang w:eastAsia="zh-CN"/>
        </w:rPr>
        <w:t xml:space="preserve">1.325,45 </w:t>
      </w:r>
      <w:r w:rsidR="00802AFF">
        <w:rPr>
          <w:rFonts w:ascii="Verdana" w:hAnsi="Verdana" w:cs="Verdana"/>
          <w:b/>
          <w:bCs/>
          <w:color w:val="000000" w:themeColor="text1"/>
          <w:sz w:val="20"/>
          <w:szCs w:val="20"/>
          <w:lang w:eastAsia="zh-CN"/>
        </w:rPr>
        <w:t>-</w:t>
      </w:r>
      <w:r w:rsidR="00E72E05">
        <w:rPr>
          <w:rFonts w:ascii="Verdana" w:hAnsi="Verdana" w:cs="Verdana"/>
          <w:b/>
          <w:bCs/>
          <w:color w:val="000000" w:themeColor="text1"/>
          <w:sz w:val="20"/>
          <w:szCs w:val="20"/>
          <w:lang w:eastAsia="zh-CN"/>
        </w:rPr>
        <w:t>OSPEDALE H 24 euro 915,60</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57A11C59"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E72E05">
        <w:rPr>
          <w:rFonts w:ascii="Verdana" w:hAnsi="Verdana"/>
          <w:color w:val="000000" w:themeColor="text1"/>
          <w:sz w:val="20"/>
          <w:szCs w:val="20"/>
        </w:rPr>
        <w:t>08.08.2023</w:t>
      </w:r>
      <w:bookmarkStart w:id="4" w:name="_GoBack"/>
      <w:bookmarkEnd w:id="4"/>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D7A7" w14:textId="77777777" w:rsidR="00CC617A" w:rsidRDefault="00CC617A" w:rsidP="005C2BD2">
      <w:r>
        <w:separator/>
      </w:r>
    </w:p>
  </w:endnote>
  <w:endnote w:type="continuationSeparator" w:id="0">
    <w:p w14:paraId="3D8C3449" w14:textId="77777777" w:rsidR="00CC617A" w:rsidRDefault="00CC617A"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4715" w14:textId="77777777" w:rsidR="00CC617A" w:rsidRDefault="00CC617A" w:rsidP="005C2BD2">
      <w:r>
        <w:separator/>
      </w:r>
    </w:p>
  </w:footnote>
  <w:footnote w:type="continuationSeparator" w:id="0">
    <w:p w14:paraId="21026A5A" w14:textId="77777777" w:rsidR="00CC617A" w:rsidRDefault="00CC617A"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CC617A">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CC617A">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CC617A">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1E55B3"/>
    <w:rsid w:val="002062E4"/>
    <w:rsid w:val="00221CA8"/>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B5D0B"/>
    <w:rsid w:val="003C5F6A"/>
    <w:rsid w:val="003D15FD"/>
    <w:rsid w:val="003D4636"/>
    <w:rsid w:val="003D4D0A"/>
    <w:rsid w:val="003F3D7D"/>
    <w:rsid w:val="00410D18"/>
    <w:rsid w:val="00414C83"/>
    <w:rsid w:val="00414F1A"/>
    <w:rsid w:val="004331F1"/>
    <w:rsid w:val="0043370F"/>
    <w:rsid w:val="00441B5B"/>
    <w:rsid w:val="004552EA"/>
    <w:rsid w:val="00461439"/>
    <w:rsid w:val="004848C6"/>
    <w:rsid w:val="004C4041"/>
    <w:rsid w:val="004C44FF"/>
    <w:rsid w:val="004D6B2E"/>
    <w:rsid w:val="004E5E7E"/>
    <w:rsid w:val="0053096A"/>
    <w:rsid w:val="00531B3A"/>
    <w:rsid w:val="005340EC"/>
    <w:rsid w:val="00574AC9"/>
    <w:rsid w:val="0057596D"/>
    <w:rsid w:val="005B07C5"/>
    <w:rsid w:val="005C2BD2"/>
    <w:rsid w:val="005D2D8F"/>
    <w:rsid w:val="005D749B"/>
    <w:rsid w:val="005E6A29"/>
    <w:rsid w:val="005F5857"/>
    <w:rsid w:val="00611997"/>
    <w:rsid w:val="0061352A"/>
    <w:rsid w:val="0061498C"/>
    <w:rsid w:val="006227DA"/>
    <w:rsid w:val="00623E24"/>
    <w:rsid w:val="00631034"/>
    <w:rsid w:val="00662B29"/>
    <w:rsid w:val="006675E5"/>
    <w:rsid w:val="006710D9"/>
    <w:rsid w:val="00693D0A"/>
    <w:rsid w:val="006A1D09"/>
    <w:rsid w:val="006E2145"/>
    <w:rsid w:val="006E5BC3"/>
    <w:rsid w:val="006F7AE2"/>
    <w:rsid w:val="007005F7"/>
    <w:rsid w:val="00721F4C"/>
    <w:rsid w:val="00740ABB"/>
    <w:rsid w:val="00744025"/>
    <w:rsid w:val="007656EE"/>
    <w:rsid w:val="00782F99"/>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B36FF"/>
    <w:rsid w:val="008D7000"/>
    <w:rsid w:val="008E272F"/>
    <w:rsid w:val="00902464"/>
    <w:rsid w:val="00927E8C"/>
    <w:rsid w:val="00930D90"/>
    <w:rsid w:val="00941AA9"/>
    <w:rsid w:val="009430E2"/>
    <w:rsid w:val="00955F3B"/>
    <w:rsid w:val="009632FD"/>
    <w:rsid w:val="00976B91"/>
    <w:rsid w:val="00980658"/>
    <w:rsid w:val="009806F3"/>
    <w:rsid w:val="0098428B"/>
    <w:rsid w:val="00984801"/>
    <w:rsid w:val="009B3D4C"/>
    <w:rsid w:val="009D7127"/>
    <w:rsid w:val="009E5FA8"/>
    <w:rsid w:val="009F31C5"/>
    <w:rsid w:val="00A2025B"/>
    <w:rsid w:val="00A225E5"/>
    <w:rsid w:val="00A40E25"/>
    <w:rsid w:val="00A764AE"/>
    <w:rsid w:val="00A86B91"/>
    <w:rsid w:val="00A8784F"/>
    <w:rsid w:val="00A92AA9"/>
    <w:rsid w:val="00A93F4C"/>
    <w:rsid w:val="00AB3F56"/>
    <w:rsid w:val="00AB7442"/>
    <w:rsid w:val="00AC52C8"/>
    <w:rsid w:val="00B26479"/>
    <w:rsid w:val="00B34038"/>
    <w:rsid w:val="00B42183"/>
    <w:rsid w:val="00B4510F"/>
    <w:rsid w:val="00B45F0E"/>
    <w:rsid w:val="00B614F6"/>
    <w:rsid w:val="00B66FFF"/>
    <w:rsid w:val="00B91007"/>
    <w:rsid w:val="00BA42FF"/>
    <w:rsid w:val="00BB6CA0"/>
    <w:rsid w:val="00BD55C9"/>
    <w:rsid w:val="00BE0A58"/>
    <w:rsid w:val="00BE2A65"/>
    <w:rsid w:val="00BF18F8"/>
    <w:rsid w:val="00C11DB5"/>
    <w:rsid w:val="00C1447C"/>
    <w:rsid w:val="00C1553A"/>
    <w:rsid w:val="00C2049E"/>
    <w:rsid w:val="00C378C5"/>
    <w:rsid w:val="00C43BB3"/>
    <w:rsid w:val="00C62C0C"/>
    <w:rsid w:val="00C63F2D"/>
    <w:rsid w:val="00C7117F"/>
    <w:rsid w:val="00C74686"/>
    <w:rsid w:val="00C8111B"/>
    <w:rsid w:val="00CC37BC"/>
    <w:rsid w:val="00CC617A"/>
    <w:rsid w:val="00CD24C6"/>
    <w:rsid w:val="00CF1EA3"/>
    <w:rsid w:val="00CF3111"/>
    <w:rsid w:val="00D175B3"/>
    <w:rsid w:val="00D207E7"/>
    <w:rsid w:val="00D33576"/>
    <w:rsid w:val="00D659FF"/>
    <w:rsid w:val="00D67348"/>
    <w:rsid w:val="00D70358"/>
    <w:rsid w:val="00DA1ADB"/>
    <w:rsid w:val="00DA4508"/>
    <w:rsid w:val="00DB2B68"/>
    <w:rsid w:val="00DD4F41"/>
    <w:rsid w:val="00DE4A69"/>
    <w:rsid w:val="00DF1B9D"/>
    <w:rsid w:val="00E05C65"/>
    <w:rsid w:val="00E06FFB"/>
    <w:rsid w:val="00E16032"/>
    <w:rsid w:val="00E23666"/>
    <w:rsid w:val="00E36691"/>
    <w:rsid w:val="00E40E76"/>
    <w:rsid w:val="00E57ADA"/>
    <w:rsid w:val="00E72E05"/>
    <w:rsid w:val="00E95410"/>
    <w:rsid w:val="00EA2F14"/>
    <w:rsid w:val="00EF0D43"/>
    <w:rsid w:val="00EF6B4C"/>
    <w:rsid w:val="00F04026"/>
    <w:rsid w:val="00F13AC0"/>
    <w:rsid w:val="00F15A6C"/>
    <w:rsid w:val="00F27588"/>
    <w:rsid w:val="00F317E3"/>
    <w:rsid w:val="00F34FC1"/>
    <w:rsid w:val="00F40CB5"/>
    <w:rsid w:val="00F43BD8"/>
    <w:rsid w:val="00F46D9F"/>
    <w:rsid w:val="00F46DC5"/>
    <w:rsid w:val="00F574F6"/>
    <w:rsid w:val="00F71B47"/>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character" w:styleId="Enfasicorsivo">
    <w:name w:val="Emphasis"/>
    <w:qFormat/>
    <w:rsid w:val="00782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790C-7BFD-4097-8AF4-7836780C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2023-09-27T10:43:00Z</cp:lastPrinted>
  <dcterms:created xsi:type="dcterms:W3CDTF">2024-02-21T11:41:00Z</dcterms:created>
  <dcterms:modified xsi:type="dcterms:W3CDTF">2024-02-21T11:41:00Z</dcterms:modified>
</cp:coreProperties>
</file>